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CC" w:rsidRPr="00D96BF9" w:rsidRDefault="00383CCC" w:rsidP="00383CCC">
      <w:pPr>
        <w:pStyle w:val="Title"/>
        <w:jc w:val="center"/>
        <w:rPr>
          <w:rFonts w:ascii="Times New Roman" w:hAnsi="Times New Roman" w:cs="Times New Roman"/>
        </w:rPr>
      </w:pPr>
      <w:bookmarkStart w:id="0" w:name="_Hlk52362504"/>
      <w:r w:rsidRPr="00D96BF9">
        <w:rPr>
          <w:rFonts w:ascii="Times New Roman" w:hAnsi="Times New Roman" w:cs="Times New Roman"/>
        </w:rPr>
        <w:t>Fiscal Year 2021/22</w:t>
      </w:r>
    </w:p>
    <w:p w:rsidR="00383CCC" w:rsidRPr="00D96BF9" w:rsidRDefault="00383CCC" w:rsidP="00383CCC">
      <w:pPr>
        <w:pStyle w:val="Subtitle"/>
        <w:jc w:val="center"/>
        <w:rPr>
          <w:rFonts w:ascii="Times New Roman" w:hAnsi="Times New Roman" w:cs="Times New Roman"/>
        </w:rPr>
      </w:pPr>
      <w:r w:rsidRPr="00D96BF9">
        <w:rPr>
          <w:rFonts w:ascii="Times New Roman" w:hAnsi="Times New Roman" w:cs="Times New Roman"/>
        </w:rPr>
        <w:t>Budget Development Calendar</w:t>
      </w:r>
    </w:p>
    <w:p w:rsidR="00383CCC" w:rsidRPr="00D96BF9" w:rsidRDefault="00383CCC" w:rsidP="00383CCC">
      <w:pPr>
        <w:rPr>
          <w:rFonts w:ascii="Times New Roman" w:hAnsi="Times New Roman" w:cs="Times New Roman"/>
        </w:rPr>
      </w:pPr>
    </w:p>
    <w:tbl>
      <w:tblPr>
        <w:tblStyle w:val="GridTable1Light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1260"/>
        <w:gridCol w:w="4050"/>
      </w:tblGrid>
      <w:tr w:rsidR="00383CCC" w:rsidRPr="00D96BF9" w:rsidTr="0016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12" w:space="0" w:color="999999" w:themeColor="text1" w:themeTint="66"/>
            </w:tcBorders>
            <w:vAlign w:val="center"/>
          </w:tcPr>
          <w:p w:rsidR="00383CCC" w:rsidRPr="00D96BF9" w:rsidRDefault="00383CCC" w:rsidP="00166300">
            <w:pPr>
              <w:jc w:val="center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BB72B1" wp14:editId="1F2BC426">
                  <wp:extent cx="578243" cy="29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ps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76" cy="32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12" w:space="0" w:color="999999" w:themeColor="text1" w:themeTint="66"/>
            </w:tcBorders>
            <w:vAlign w:val="bottom"/>
          </w:tcPr>
          <w:p w:rsidR="00383CCC" w:rsidRPr="00D96BF9" w:rsidRDefault="00383CCC" w:rsidP="0016630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Albemarle County School Board</w:t>
            </w:r>
          </w:p>
        </w:tc>
        <w:tc>
          <w:tcPr>
            <w:tcW w:w="1260" w:type="dxa"/>
            <w:tcBorders>
              <w:bottom w:val="single" w:sz="12" w:space="0" w:color="999999" w:themeColor="text1" w:themeTint="66"/>
            </w:tcBorders>
            <w:vAlign w:val="center"/>
          </w:tcPr>
          <w:p w:rsidR="00383CCC" w:rsidRPr="00D96BF9" w:rsidRDefault="00383CCC" w:rsidP="00166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10A318" wp14:editId="324DBFE3">
                  <wp:extent cx="422694" cy="402378"/>
                  <wp:effectExtent l="0" t="0" r="0" b="0"/>
                  <wp:docPr id="23" name="Picture 23" descr="http://www.earthweek.org/count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rthweek.org/count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" r="-1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1" cy="41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bottom w:val="single" w:sz="12" w:space="0" w:color="999999" w:themeColor="text1" w:themeTint="66"/>
            </w:tcBorders>
            <w:vAlign w:val="bottom"/>
          </w:tcPr>
          <w:p w:rsidR="00383CCC" w:rsidRPr="00D96BF9" w:rsidRDefault="00383CCC" w:rsidP="00166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Albemarle County Board of Supervisors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12" w:space="0" w:color="999999" w:themeColor="text1" w:themeTint="6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Sep 24</w:t>
            </w:r>
          </w:p>
        </w:tc>
        <w:tc>
          <w:tcPr>
            <w:tcW w:w="4140" w:type="dxa"/>
            <w:tcBorders>
              <w:top w:val="single" w:sz="12" w:space="0" w:color="999999" w:themeColor="text1" w:themeTint="6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School Board Work Session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i/>
              </w:rPr>
              <w:t>CIP Update/Priorities</w:t>
            </w:r>
          </w:p>
        </w:tc>
        <w:tc>
          <w:tcPr>
            <w:tcW w:w="1260" w:type="dxa"/>
            <w:tcBorders>
              <w:top w:val="single" w:sz="12" w:space="0" w:color="999999" w:themeColor="text1" w:themeTint="6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12" w:space="0" w:color="999999" w:themeColor="text1" w:themeTint="6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Oct 21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BOS/School Board Joint Work Session 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96BF9">
              <w:rPr>
                <w:rFonts w:ascii="Times New Roman" w:hAnsi="Times New Roman" w:cs="Times New Roman"/>
                <w:i/>
              </w:rPr>
              <w:t>Affordability/Compensation &amp; Benefits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Oct 21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BOS/School Board Joint Work Session 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96BF9">
              <w:rPr>
                <w:rFonts w:ascii="Times New Roman" w:hAnsi="Times New Roman" w:cs="Times New Roman"/>
                <w:i/>
              </w:rPr>
              <w:t>Affordability/Compensation &amp; Benefits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Nov 12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School Board Work Session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96BF9">
              <w:rPr>
                <w:rFonts w:ascii="Times New Roman" w:hAnsi="Times New Roman" w:cs="Times New Roman"/>
                <w:i/>
              </w:rPr>
              <w:t>State of the Division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Default="00383CCC" w:rsidP="00166300">
            <w:pPr>
              <w:rPr>
                <w:rFonts w:ascii="Times New Roman" w:hAnsi="Times New Roman" w:cs="Times New Roman"/>
                <w:bCs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 xml:space="preserve">Nov </w:t>
            </w:r>
            <w:r w:rsidR="00DD117E">
              <w:rPr>
                <w:rFonts w:ascii="Times New Roman" w:hAnsi="Times New Roman" w:cs="Times New Roman"/>
                <w:b w:val="0"/>
              </w:rPr>
              <w:t>24</w:t>
            </w:r>
          </w:p>
          <w:p w:rsidR="00DD117E" w:rsidRPr="00D96BF9" w:rsidRDefault="00DD117E" w:rsidP="0016630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Dec 3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CIP Advisory Committee Meeting</w:t>
            </w:r>
            <w:r w:rsidR="00DD117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117E" w:rsidRPr="00DD117E" w:rsidRDefault="00DD117E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96BF9">
              <w:rPr>
                <w:rFonts w:ascii="Times New Roman" w:hAnsi="Times New Roman" w:cs="Times New Roman"/>
              </w:rPr>
              <w:t xml:space="preserve">Nov </w:t>
            </w:r>
            <w:r w:rsidRPr="00DD117E">
              <w:rPr>
                <w:rFonts w:ascii="Times New Roman" w:hAnsi="Times New Roman" w:cs="Times New Roman"/>
              </w:rPr>
              <w:t>24</w:t>
            </w:r>
          </w:p>
          <w:p w:rsidR="00383CCC" w:rsidRPr="00D96BF9" w:rsidRDefault="00DD117E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117E">
              <w:rPr>
                <w:rFonts w:ascii="Times New Roman" w:hAnsi="Times New Roman" w:cs="Times New Roman"/>
              </w:rPr>
              <w:t>Dec 3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CIP Advisory Committee Meeting</w:t>
            </w:r>
            <w:r w:rsidR="00DD117E">
              <w:rPr>
                <w:rFonts w:ascii="Times New Roman" w:hAnsi="Times New Roman" w:cs="Times New Roman"/>
              </w:rPr>
              <w:t>s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Dec 10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School Board Meeting</w:t>
            </w:r>
          </w:p>
          <w:p w:rsidR="00383CCC" w:rsidRPr="00D96BF9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CIP 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20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D117E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 Appropriation</w:t>
            </w:r>
          </w:p>
          <w:p w:rsidR="00383CCC" w:rsidRPr="00DD117E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D117E">
              <w:rPr>
                <w:rFonts w:ascii="Times New Roman" w:hAnsi="Times New Roman" w:cs="Times New Roman"/>
                <w:i/>
              </w:rPr>
              <w:t>CIP Mid-Year Adjustments</w:t>
            </w:r>
          </w:p>
        </w:tc>
      </w:tr>
      <w:tr w:rsidR="00DD117E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117E" w:rsidRPr="00DD117E" w:rsidRDefault="00DD117E" w:rsidP="00166300">
            <w:pPr>
              <w:rPr>
                <w:rFonts w:ascii="Times New Roman" w:hAnsi="Times New Roman" w:cs="Times New Roman"/>
                <w:b w:val="0"/>
              </w:rPr>
            </w:pPr>
            <w:r w:rsidRPr="00DD117E">
              <w:rPr>
                <w:rFonts w:ascii="Times New Roman" w:hAnsi="Times New Roman" w:cs="Times New Roman"/>
                <w:b w:val="0"/>
              </w:rPr>
              <w:t>Dec 17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D117E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School Board Meeting</w:t>
            </w:r>
          </w:p>
          <w:p w:rsidR="00DD117E" w:rsidRPr="00DD117E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Preliminary Budget Input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117E" w:rsidRPr="00D96BF9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D117E" w:rsidRPr="00D96BF9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CCC" w:rsidRPr="00D96BF9" w:rsidTr="00DD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Jan 28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DD117E" w:rsidRPr="00D96BF9" w:rsidRDefault="00DD117E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BOS/School Board Joint Work Session </w:t>
            </w:r>
          </w:p>
          <w:p w:rsidR="00DD117E" w:rsidRDefault="00DD117E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i/>
              </w:rPr>
              <w:t>Compensation &amp; Benefits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School Board Work Session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i/>
              </w:rPr>
              <w:t>Budget Input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DD117E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28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117E" w:rsidRPr="00D96BF9" w:rsidRDefault="00DD117E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BOS/School Board Joint Work Session </w:t>
            </w:r>
          </w:p>
          <w:p w:rsidR="00DD117E" w:rsidRDefault="00DD117E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i/>
              </w:rPr>
              <w:t>Compensation &amp; Benefits</w:t>
            </w:r>
          </w:p>
          <w:p w:rsidR="00383CCC" w:rsidRPr="00D96BF9" w:rsidRDefault="00383CCC" w:rsidP="00DD1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Feb 18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School Board Work Session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i/>
              </w:rPr>
              <w:t xml:space="preserve">Superintendent presents </w:t>
            </w:r>
            <w:r w:rsidR="00F30983">
              <w:rPr>
                <w:rFonts w:ascii="Times New Roman" w:hAnsi="Times New Roman" w:cs="Times New Roman"/>
                <w:i/>
              </w:rPr>
              <w:t>Draft</w:t>
            </w:r>
            <w:r w:rsidRPr="00D96BF9">
              <w:rPr>
                <w:rFonts w:ascii="Times New Roman" w:hAnsi="Times New Roman" w:cs="Times New Roman"/>
                <w:i/>
              </w:rPr>
              <w:t xml:space="preserve"> Funding Request </w:t>
            </w:r>
            <w:r w:rsidRPr="00D96BF9">
              <w:rPr>
                <w:rFonts w:ascii="Times New Roman" w:hAnsi="Times New Roman" w:cs="Times New Roman"/>
              </w:rPr>
              <w:t>(Work Session #1)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Feb 24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County Executive’s presentation to Board – Recommended Budget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Feb 25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Special Budget Work Session 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(Work Session #2)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CCC" w:rsidRPr="00D96BF9" w:rsidTr="0030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Mar 4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Public Hearing on School Budget and Special Budget Work Session (Work Session #3)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Mar 3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307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Public Hearing on County Executive’s Recommended Budget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Mar 11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School Board Meeting 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96BF9">
              <w:rPr>
                <w:rFonts w:ascii="Times New Roman" w:hAnsi="Times New Roman" w:cs="Times New Roman"/>
                <w:i/>
              </w:rPr>
              <w:t xml:space="preserve">School Board approves Funding Request  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Mar 15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 xml:space="preserve">Work Session 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96BF9">
              <w:rPr>
                <w:rFonts w:ascii="Times New Roman" w:hAnsi="Times New Roman" w:cs="Times New Roman"/>
                <w:i/>
              </w:rPr>
              <w:t>School Board presents Budget Request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April 5-9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Spring Break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 xml:space="preserve">April 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Budget updates, as needed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Apr 28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Public Hearing on the CY 21 tax rate and Board’s Proposed Budget</w:t>
            </w:r>
          </w:p>
        </w:tc>
      </w:tr>
      <w:tr w:rsidR="00383CCC" w:rsidRPr="00D96BF9" w:rsidTr="0016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rPr>
                <w:rFonts w:ascii="Times New Roman" w:hAnsi="Times New Roman" w:cs="Times New Roman"/>
                <w:b w:val="0"/>
              </w:rPr>
            </w:pPr>
            <w:r w:rsidRPr="00D96BF9">
              <w:rPr>
                <w:rFonts w:ascii="Times New Roman" w:hAnsi="Times New Roman" w:cs="Times New Roman"/>
                <w:b w:val="0"/>
              </w:rPr>
              <w:t>May 13</w:t>
            </w:r>
          </w:p>
        </w:tc>
        <w:tc>
          <w:tcPr>
            <w:tcW w:w="41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1" w:name="_GoBack"/>
            <w:r w:rsidRPr="00D96BF9">
              <w:rPr>
                <w:rFonts w:ascii="Times New Roman" w:hAnsi="Times New Roman" w:cs="Times New Roman"/>
              </w:rPr>
              <w:t>School Board Meeting</w:t>
            </w:r>
          </w:p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  <w:i/>
              </w:rPr>
              <w:t>Adopt Budget</w:t>
            </w:r>
            <w:bookmarkEnd w:id="1"/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May 5</w:t>
            </w:r>
          </w:p>
        </w:tc>
        <w:tc>
          <w:tcPr>
            <w:tcW w:w="40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3CCC" w:rsidRPr="00D96BF9" w:rsidRDefault="00383CCC" w:rsidP="0016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6BF9">
              <w:rPr>
                <w:rFonts w:ascii="Times New Roman" w:hAnsi="Times New Roman" w:cs="Times New Roman"/>
              </w:rPr>
              <w:t>Board approves FY 22 Budget and sets tax rate</w:t>
            </w:r>
          </w:p>
        </w:tc>
      </w:tr>
    </w:tbl>
    <w:p w:rsidR="00383CCC" w:rsidRPr="00D96BF9" w:rsidRDefault="00383CCC" w:rsidP="00D96BF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bookmarkEnd w:id="0"/>
    <w:p w:rsidR="00527F77" w:rsidRPr="00D96BF9" w:rsidRDefault="00527F77" w:rsidP="00D96BF9">
      <w:pPr>
        <w:rPr>
          <w:rFonts w:ascii="Times New Roman" w:hAnsi="Times New Roman" w:cs="Times New Roman"/>
          <w:i/>
          <w:sz w:val="20"/>
          <w:szCs w:val="20"/>
        </w:rPr>
      </w:pPr>
      <w:r w:rsidRPr="00D96BF9">
        <w:rPr>
          <w:rFonts w:ascii="Times New Roman" w:hAnsi="Times New Roman" w:cs="Times New Roman"/>
          <w:i/>
          <w:sz w:val="20"/>
          <w:szCs w:val="20"/>
        </w:rPr>
        <w:t xml:space="preserve">The Albemarle County Board of Supervisors’ calendar is not comprehensive and is provided here for general reference purposes. </w:t>
      </w:r>
      <w:r w:rsidR="00D96BF9">
        <w:rPr>
          <w:rFonts w:ascii="Times New Roman" w:hAnsi="Times New Roman" w:cs="Times New Roman"/>
          <w:i/>
          <w:sz w:val="20"/>
          <w:szCs w:val="20"/>
        </w:rPr>
        <w:br/>
      </w:r>
      <w:r w:rsidRPr="00D96BF9">
        <w:rPr>
          <w:rFonts w:ascii="Times New Roman" w:hAnsi="Times New Roman" w:cs="Times New Roman"/>
          <w:i/>
          <w:sz w:val="20"/>
          <w:szCs w:val="20"/>
        </w:rPr>
        <w:t xml:space="preserve">A detailed calendar will be made available on the Albemarle County website: </w:t>
      </w:r>
      <w:hyperlink r:id="rId8" w:history="1">
        <w:r w:rsidRPr="00D96BF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https://www.a</w:t>
        </w:r>
        <w:r w:rsidRPr="00D96BF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l</w:t>
        </w:r>
        <w:r w:rsidRPr="00D96BF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bemarle.org/government/budget</w:t>
        </w:r>
      </w:hyperlink>
      <w:r w:rsidRPr="00D96BF9">
        <w:rPr>
          <w:rFonts w:ascii="Times New Roman" w:hAnsi="Times New Roman" w:cs="Times New Roman"/>
        </w:rPr>
        <w:t xml:space="preserve"> </w:t>
      </w:r>
    </w:p>
    <w:p w:rsidR="00B56079" w:rsidRPr="00D96BF9" w:rsidRDefault="00B56079" w:rsidP="00527F77">
      <w:pPr>
        <w:pStyle w:val="Title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B56079" w:rsidRPr="00D96BF9" w:rsidSect="00D96BF9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3AB"/>
    <w:multiLevelType w:val="hybridMultilevel"/>
    <w:tmpl w:val="E9DA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4E5D"/>
    <w:multiLevelType w:val="hybridMultilevel"/>
    <w:tmpl w:val="FA88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3B"/>
    <w:rsid w:val="000B3766"/>
    <w:rsid w:val="001146C9"/>
    <w:rsid w:val="001459A9"/>
    <w:rsid w:val="001B0EB1"/>
    <w:rsid w:val="001B69AF"/>
    <w:rsid w:val="00220054"/>
    <w:rsid w:val="00234655"/>
    <w:rsid w:val="00267ADD"/>
    <w:rsid w:val="00282B2B"/>
    <w:rsid w:val="00292D91"/>
    <w:rsid w:val="002D0B47"/>
    <w:rsid w:val="003078BA"/>
    <w:rsid w:val="00383CCC"/>
    <w:rsid w:val="003F093B"/>
    <w:rsid w:val="00424AD3"/>
    <w:rsid w:val="00527F77"/>
    <w:rsid w:val="005968F7"/>
    <w:rsid w:val="005C3335"/>
    <w:rsid w:val="00672F52"/>
    <w:rsid w:val="00674003"/>
    <w:rsid w:val="006926D7"/>
    <w:rsid w:val="006A2439"/>
    <w:rsid w:val="006B5FBA"/>
    <w:rsid w:val="00847DCA"/>
    <w:rsid w:val="008518A4"/>
    <w:rsid w:val="008F66BA"/>
    <w:rsid w:val="00920025"/>
    <w:rsid w:val="009207DE"/>
    <w:rsid w:val="00997397"/>
    <w:rsid w:val="009C78B1"/>
    <w:rsid w:val="009F305A"/>
    <w:rsid w:val="00A64552"/>
    <w:rsid w:val="00A84D50"/>
    <w:rsid w:val="00A870F3"/>
    <w:rsid w:val="00AC2769"/>
    <w:rsid w:val="00B56079"/>
    <w:rsid w:val="00C26335"/>
    <w:rsid w:val="00C837DE"/>
    <w:rsid w:val="00D51132"/>
    <w:rsid w:val="00D70737"/>
    <w:rsid w:val="00D96BF9"/>
    <w:rsid w:val="00DD117E"/>
    <w:rsid w:val="00E1687C"/>
    <w:rsid w:val="00E44701"/>
    <w:rsid w:val="00EB3D2B"/>
    <w:rsid w:val="00EE7693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492"/>
  <w15:chartTrackingRefBased/>
  <w15:docId w15:val="{CD194A99-E7D5-4FC0-B414-4EDAFBD8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0F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267A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267A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A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A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7ADD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2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marle.org/government/budg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E1EE-EFC2-4C7D-A914-DC46E8BF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Kumazawa</dc:creator>
  <cp:keywords/>
  <dc:description/>
  <cp:lastModifiedBy>Maya Kumazawa</cp:lastModifiedBy>
  <cp:revision>5</cp:revision>
  <cp:lastPrinted>2020-10-05T16:34:00Z</cp:lastPrinted>
  <dcterms:created xsi:type="dcterms:W3CDTF">2020-12-07T16:54:00Z</dcterms:created>
  <dcterms:modified xsi:type="dcterms:W3CDTF">2020-12-29T18:16:00Z</dcterms:modified>
</cp:coreProperties>
</file>