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2FB" w:rsidRPr="000E42FB" w:rsidRDefault="000E42FB">
      <w:pPr>
        <w:pStyle w:val="Table"/>
        <w:rPr>
          <w:b/>
        </w:rPr>
      </w:pPr>
      <w:r w:rsidRPr="000E42FB">
        <w:rPr>
          <w:b/>
        </w:rPr>
        <w:t>Sumer Programming Feedback</w:t>
      </w:r>
    </w:p>
    <w:p w:rsidR="000D5AE1" w:rsidRDefault="000E42FB">
      <w:pPr>
        <w:pStyle w:val="Table"/>
      </w:pPr>
      <w:r>
        <w:t>Summer 2021</w:t>
      </w:r>
      <w:r w:rsidR="000D5AE1">
        <w:br/>
      </w:r>
    </w:p>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4"/>
        <w:gridCol w:w="1098"/>
        <w:gridCol w:w="598"/>
        <w:gridCol w:w="4320"/>
      </w:tblGrid>
      <w:tr w:rsidR="00D63AD8">
        <w:tc>
          <w:tcPr>
            <w:tcW w:w="0" w:type="auto"/>
            <w:gridSpan w:val="4"/>
            <w:tcBorders>
              <w:top w:val="outset" w:sz="6" w:space="0" w:color="auto"/>
              <w:left w:val="outset" w:sz="6" w:space="0" w:color="auto"/>
              <w:bottom w:val="outset" w:sz="6" w:space="0" w:color="auto"/>
              <w:right w:val="outset" w:sz="6" w:space="0" w:color="auto"/>
            </w:tcBorders>
            <w:shd w:val="clear" w:color="auto" w:fill="DDE2F0"/>
          </w:tcPr>
          <w:p w:rsidR="000D5AE1" w:rsidRDefault="000D5AE1">
            <w:pPr>
              <w:pStyle w:val="Td"/>
            </w:pPr>
            <w:r>
              <w:rPr>
                <w:b/>
                <w:bCs/>
              </w:rPr>
              <w:t>Q2. How many weeks did your child attend the summer programming?</w:t>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Percentage of total respondents</w:t>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1</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531</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59.5%</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1247775" cy="180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2</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82</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9.2%</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247650" cy="180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3</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82</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9.2%</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247650" cy="180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4</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198</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22.2%</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590550" cy="1809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Total 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893</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t> </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E00E45">
            <w:pPr>
              <w:pStyle w:val="Td"/>
            </w:pPr>
            <w:r>
              <w:rPr>
                <w:noProof/>
              </w:rPr>
              <w:drawing>
                <wp:inline distT="0" distB="0" distL="0" distR="0">
                  <wp:extent cx="2724150" cy="2381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38125"/>
                          </a:xfrm>
                          <a:prstGeom prst="rect">
                            <a:avLst/>
                          </a:prstGeom>
                          <a:noFill/>
                          <a:ln>
                            <a:noFill/>
                          </a:ln>
                        </pic:spPr>
                      </pic:pic>
                    </a:graphicData>
                  </a:graphic>
                </wp:inline>
              </w:drawing>
            </w:r>
          </w:p>
        </w:tc>
      </w:tr>
    </w:tbl>
    <w:p w:rsidR="000D5AE1" w:rsidRDefault="000D5AE1"/>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4"/>
        <w:gridCol w:w="1098"/>
        <w:gridCol w:w="598"/>
        <w:gridCol w:w="4320"/>
      </w:tblGrid>
      <w:tr w:rsidR="00D63AD8">
        <w:tc>
          <w:tcPr>
            <w:tcW w:w="0" w:type="auto"/>
            <w:gridSpan w:val="4"/>
            <w:tcBorders>
              <w:top w:val="outset" w:sz="6" w:space="0" w:color="auto"/>
              <w:left w:val="outset" w:sz="6" w:space="0" w:color="auto"/>
              <w:bottom w:val="outset" w:sz="6" w:space="0" w:color="auto"/>
              <w:right w:val="outset" w:sz="6" w:space="0" w:color="auto"/>
            </w:tcBorders>
            <w:shd w:val="clear" w:color="auto" w:fill="DDE2F0"/>
          </w:tcPr>
          <w:p w:rsidR="000D5AE1" w:rsidRDefault="000D5AE1">
            <w:pPr>
              <w:pStyle w:val="Td"/>
            </w:pPr>
            <w:r>
              <w:rPr>
                <w:b/>
                <w:bCs/>
              </w:rPr>
              <w:t>Q3. Which session(s) did your child participate in?</w:t>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Percentage of total respondents</w:t>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Morning only</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174</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19.5%</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523875" cy="180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3875"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Afternoon only</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10</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1.1%</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28575" cy="180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Both Morning &amp; Afternoon</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707</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79.3%</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2114550" cy="1809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Total 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891</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t> </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E00E45">
            <w:pPr>
              <w:pStyle w:val="Td"/>
            </w:pPr>
            <w:r>
              <w:rPr>
                <w:noProof/>
              </w:rPr>
              <w:drawing>
                <wp:inline distT="0" distB="0" distL="0" distR="0">
                  <wp:extent cx="2724150" cy="2381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38125"/>
                          </a:xfrm>
                          <a:prstGeom prst="rect">
                            <a:avLst/>
                          </a:prstGeom>
                          <a:noFill/>
                          <a:ln>
                            <a:noFill/>
                          </a:ln>
                        </pic:spPr>
                      </pic:pic>
                    </a:graphicData>
                  </a:graphic>
                </wp:inline>
              </w:drawing>
            </w:r>
          </w:p>
        </w:tc>
      </w:tr>
    </w:tbl>
    <w:p w:rsidR="000D5AE1" w:rsidRDefault="000D5AE1"/>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4"/>
        <w:gridCol w:w="1098"/>
        <w:gridCol w:w="598"/>
        <w:gridCol w:w="4320"/>
      </w:tblGrid>
      <w:tr w:rsidR="00D63AD8">
        <w:tc>
          <w:tcPr>
            <w:tcW w:w="0" w:type="auto"/>
            <w:gridSpan w:val="4"/>
            <w:tcBorders>
              <w:top w:val="outset" w:sz="6" w:space="0" w:color="auto"/>
              <w:left w:val="outset" w:sz="6" w:space="0" w:color="auto"/>
              <w:bottom w:val="outset" w:sz="6" w:space="0" w:color="auto"/>
              <w:right w:val="outset" w:sz="6" w:space="0" w:color="auto"/>
            </w:tcBorders>
            <w:shd w:val="clear" w:color="auto" w:fill="DDE2F0"/>
          </w:tcPr>
          <w:p w:rsidR="000D5AE1" w:rsidRDefault="000D5AE1">
            <w:pPr>
              <w:pStyle w:val="Td"/>
            </w:pPr>
            <w:r>
              <w:rPr>
                <w:b/>
                <w:bCs/>
              </w:rPr>
              <w:t>Q4. Was transportation an issue that prevented your child from participating in the afternoon activities?</w:t>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Percentage of total respondents</w:t>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No</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152</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88.4%</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2362200" cy="18097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2200"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Yes</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20</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11.6%</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304800" cy="1809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Total 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172</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t> </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E00E45">
            <w:pPr>
              <w:pStyle w:val="Td"/>
            </w:pPr>
            <w:r>
              <w:rPr>
                <w:noProof/>
              </w:rPr>
              <w:drawing>
                <wp:inline distT="0" distB="0" distL="0" distR="0">
                  <wp:extent cx="2724150" cy="2381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38125"/>
                          </a:xfrm>
                          <a:prstGeom prst="rect">
                            <a:avLst/>
                          </a:prstGeom>
                          <a:noFill/>
                          <a:ln>
                            <a:noFill/>
                          </a:ln>
                        </pic:spPr>
                      </pic:pic>
                    </a:graphicData>
                  </a:graphic>
                </wp:inline>
              </w:drawing>
            </w:r>
          </w:p>
        </w:tc>
      </w:tr>
    </w:tbl>
    <w:p w:rsidR="000D5AE1" w:rsidRDefault="000D5AE1"/>
    <w:tbl>
      <w:tblPr>
        <w:tblW w:w="0" w:type="auto"/>
        <w:tblCellMar>
          <w:left w:w="0" w:type="dxa"/>
          <w:right w:w="0" w:type="dxa"/>
        </w:tblCellMar>
        <w:tblLook w:val="04A0" w:firstRow="1" w:lastRow="0" w:firstColumn="1" w:lastColumn="0" w:noHBand="0" w:noVBand="1"/>
      </w:tblPr>
      <w:tblGrid>
        <w:gridCol w:w="9316"/>
      </w:tblGrid>
      <w:tr w:rsidR="00D63AD8">
        <w:tc>
          <w:tcPr>
            <w:tcW w:w="0" w:type="auto"/>
            <w:tcBorders>
              <w:top w:val="nil"/>
              <w:left w:val="nil"/>
              <w:bottom w:val="nil"/>
              <w:right w:val="nil"/>
            </w:tcBorders>
            <w:vAlign w:val="center"/>
          </w:tcPr>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3"/>
              <w:gridCol w:w="1510"/>
              <w:gridCol w:w="776"/>
              <w:gridCol w:w="826"/>
              <w:gridCol w:w="4125"/>
            </w:tblGrid>
            <w:tr w:rsidR="00D63AD8">
              <w:tc>
                <w:tcPr>
                  <w:tcW w:w="5000" w:type="pct"/>
                  <w:gridSpan w:val="5"/>
                  <w:tcBorders>
                    <w:top w:val="outset" w:sz="6" w:space="0" w:color="auto"/>
                    <w:left w:val="outset" w:sz="6" w:space="0" w:color="auto"/>
                    <w:bottom w:val="outset" w:sz="6" w:space="0" w:color="auto"/>
                    <w:right w:val="outset" w:sz="6" w:space="0" w:color="auto"/>
                  </w:tcBorders>
                  <w:shd w:val="clear" w:color="auto" w:fill="DDE2F0"/>
                </w:tcPr>
                <w:p w:rsidR="000D5AE1" w:rsidRDefault="000D5AE1">
                  <w:pPr>
                    <w:pStyle w:val="Td"/>
                  </w:pPr>
                  <w:r>
                    <w:rPr>
                      <w:b/>
                      <w:bCs/>
                    </w:rPr>
                    <w:t>Q5. The goal of the summer programming was to get students back in buildings, working on academic challenges, being social, and having fun. How successful was the summer program for your child?</w:t>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Answer</w:t>
                  </w:r>
                </w:p>
              </w:tc>
              <w:tc>
                <w:tcPr>
                  <w:tcW w:w="812"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Responses</w:t>
                  </w:r>
                </w:p>
              </w:tc>
              <w:tc>
                <w:tcPr>
                  <w:tcW w:w="417"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Value</w:t>
                  </w:r>
                </w:p>
              </w:tc>
              <w:tc>
                <w:tcPr>
                  <w:tcW w:w="444"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w:t>
                  </w:r>
                </w:p>
              </w:tc>
              <w:tc>
                <w:tcPr>
                  <w:tcW w:w="2218"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Percentage of total respondents</w:t>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1 - Unsuccessful</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15</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1.7%</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47625" cy="1809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180975"/>
                                </a:xfrm>
                                <a:prstGeom prst="rect">
                                  <a:avLst/>
                                </a:prstGeom>
                                <a:noFill/>
                                <a:ln>
                                  <a:noFill/>
                                </a:ln>
                              </pic:spPr>
                            </pic:pic>
                          </a:graphicData>
                        </a:graphic>
                      </wp:inline>
                    </w:drawing>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2</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30</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3.4%</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95250" cy="1809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3 - Neutral</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83</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9.4%</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247650" cy="180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650" cy="180975"/>
                                </a:xfrm>
                                <a:prstGeom prst="rect">
                                  <a:avLst/>
                                </a:prstGeom>
                                <a:noFill/>
                                <a:ln>
                                  <a:noFill/>
                                </a:ln>
                              </pic:spPr>
                            </pic:pic>
                          </a:graphicData>
                        </a:graphic>
                      </wp:inline>
                    </w:drawing>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4</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224</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4</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25.3%</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676275" cy="1809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180975"/>
                                </a:xfrm>
                                <a:prstGeom prst="rect">
                                  <a:avLst/>
                                </a:prstGeom>
                                <a:noFill/>
                                <a:ln>
                                  <a:noFill/>
                                </a:ln>
                              </pic:spPr>
                            </pic:pic>
                          </a:graphicData>
                        </a:graphic>
                      </wp:inline>
                    </w:drawing>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5 - Very Successful</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534</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5</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60.3%</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1247775" cy="18097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80975"/>
                                </a:xfrm>
                                <a:prstGeom prst="rect">
                                  <a:avLst/>
                                </a:prstGeom>
                                <a:noFill/>
                                <a:ln>
                                  <a:noFill/>
                                </a:ln>
                              </pic:spPr>
                            </pic:pic>
                          </a:graphicData>
                        </a:graphic>
                      </wp:inline>
                    </w:drawing>
                  </w:r>
                </w:p>
              </w:tc>
            </w:tr>
            <w:tr w:rsidR="000E42FB" w:rsidTr="000E42FB">
              <w:tc>
                <w:tcPr>
                  <w:tcW w:w="2782" w:type="pct"/>
                  <w:gridSpan w:val="4"/>
                  <w:tcBorders>
                    <w:top w:val="outset" w:sz="6" w:space="0" w:color="auto"/>
                    <w:left w:val="outset" w:sz="6" w:space="0" w:color="auto"/>
                    <w:bottom w:val="outset" w:sz="6" w:space="0" w:color="auto"/>
                    <w:right w:val="outset" w:sz="6" w:space="0" w:color="auto"/>
                  </w:tcBorders>
                  <w:shd w:val="clear" w:color="auto" w:fill="EDF0F7"/>
                  <w:vAlign w:val="center"/>
                </w:tcPr>
                <w:p w:rsidR="000E42FB" w:rsidRDefault="000E42FB" w:rsidP="000E42FB">
                  <w:pPr>
                    <w:pStyle w:val="Td"/>
                  </w:pPr>
                  <w:r>
                    <w:rPr>
                      <w:b/>
                      <w:bCs/>
                    </w:rPr>
                    <w:t>Total Responses: 886</w:t>
                  </w:r>
                </w:p>
              </w:tc>
              <w:tc>
                <w:tcPr>
                  <w:tcW w:w="2218" w:type="pct"/>
                  <w:tcBorders>
                    <w:top w:val="outset" w:sz="6" w:space="0" w:color="auto"/>
                    <w:left w:val="outset" w:sz="6" w:space="0" w:color="auto"/>
                    <w:bottom w:val="outset" w:sz="6" w:space="0" w:color="auto"/>
                    <w:right w:val="outset" w:sz="6" w:space="0" w:color="auto"/>
                  </w:tcBorders>
                  <w:shd w:val="clear" w:color="auto" w:fill="EDF0F7"/>
                  <w:vAlign w:val="center"/>
                </w:tcPr>
                <w:p w:rsidR="000E42FB" w:rsidRDefault="000E42FB" w:rsidP="000E42FB">
                  <w:pPr>
                    <w:pStyle w:val="Td"/>
                    <w:jc w:val="right"/>
                  </w:pPr>
                  <w:r>
                    <w:rPr>
                      <w:b/>
                      <w:bCs/>
                    </w:rPr>
                    <w:t>Weighted Score: 4.39</w:t>
                  </w:r>
                </w:p>
              </w:tc>
            </w:tr>
          </w:tbl>
          <w:p w:rsidR="000D5AE1" w:rsidRDefault="000D5AE1">
            <w:pPr>
              <w:pStyle w:val="Table"/>
            </w:pPr>
          </w:p>
        </w:tc>
      </w:tr>
    </w:tbl>
    <w:p w:rsidR="000D5AE1" w:rsidRDefault="000D5AE1"/>
    <w:p w:rsidR="000E42FB" w:rsidRDefault="000E42FB">
      <w:r>
        <w:br w:type="page"/>
      </w:r>
    </w:p>
    <w:tbl>
      <w:tblPr>
        <w:tblW w:w="0" w:type="auto"/>
        <w:tblCellMar>
          <w:left w:w="0" w:type="dxa"/>
          <w:right w:w="0" w:type="dxa"/>
        </w:tblCellMar>
        <w:tblLook w:val="04A0" w:firstRow="1" w:lastRow="0" w:firstColumn="1" w:lastColumn="0" w:noHBand="0" w:noVBand="1"/>
      </w:tblPr>
      <w:tblGrid>
        <w:gridCol w:w="9316"/>
      </w:tblGrid>
      <w:tr w:rsidR="00D63AD8">
        <w:tc>
          <w:tcPr>
            <w:tcW w:w="0" w:type="auto"/>
            <w:tcBorders>
              <w:top w:val="nil"/>
              <w:left w:val="nil"/>
              <w:bottom w:val="nil"/>
              <w:right w:val="nil"/>
            </w:tcBorders>
            <w:vAlign w:val="center"/>
          </w:tcPr>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3"/>
              <w:gridCol w:w="1510"/>
              <w:gridCol w:w="776"/>
              <w:gridCol w:w="826"/>
              <w:gridCol w:w="4125"/>
            </w:tblGrid>
            <w:tr w:rsidR="00D63AD8">
              <w:tc>
                <w:tcPr>
                  <w:tcW w:w="5000" w:type="pct"/>
                  <w:gridSpan w:val="5"/>
                  <w:tcBorders>
                    <w:top w:val="outset" w:sz="6" w:space="0" w:color="auto"/>
                    <w:left w:val="outset" w:sz="6" w:space="0" w:color="auto"/>
                    <w:bottom w:val="outset" w:sz="6" w:space="0" w:color="auto"/>
                    <w:right w:val="outset" w:sz="6" w:space="0" w:color="auto"/>
                  </w:tcBorders>
                  <w:shd w:val="clear" w:color="auto" w:fill="DDE2F0"/>
                </w:tcPr>
                <w:p w:rsidR="000D5AE1" w:rsidRDefault="000D5AE1">
                  <w:pPr>
                    <w:pStyle w:val="Td"/>
                  </w:pPr>
                  <w:r>
                    <w:rPr>
                      <w:b/>
                      <w:bCs/>
                    </w:rPr>
                    <w:lastRenderedPageBreak/>
                    <w:t>Q6. Rate the quality of the morning program with ACPS teachers and staff:</w:t>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Answer</w:t>
                  </w:r>
                </w:p>
              </w:tc>
              <w:tc>
                <w:tcPr>
                  <w:tcW w:w="812"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Responses</w:t>
                  </w:r>
                </w:p>
              </w:tc>
              <w:tc>
                <w:tcPr>
                  <w:tcW w:w="417"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Value</w:t>
                  </w:r>
                </w:p>
              </w:tc>
              <w:tc>
                <w:tcPr>
                  <w:tcW w:w="444"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w:t>
                  </w:r>
                </w:p>
              </w:tc>
              <w:tc>
                <w:tcPr>
                  <w:tcW w:w="2218"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Percentage of total respondents</w:t>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1 - Not great</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0.3%</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9525" cy="180975"/>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180975"/>
                                </a:xfrm>
                                <a:prstGeom prst="rect">
                                  <a:avLst/>
                                </a:prstGeom>
                                <a:noFill/>
                                <a:ln>
                                  <a:noFill/>
                                </a:ln>
                              </pic:spPr>
                            </pic:pic>
                          </a:graphicData>
                        </a:graphic>
                      </wp:inline>
                    </w:drawing>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2</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27</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3.1%</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85725" cy="18097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 cy="180975"/>
                                </a:xfrm>
                                <a:prstGeom prst="rect">
                                  <a:avLst/>
                                </a:prstGeom>
                                <a:noFill/>
                                <a:ln>
                                  <a:noFill/>
                                </a:ln>
                              </pic:spPr>
                            </pic:pic>
                          </a:graphicData>
                        </a:graphic>
                      </wp:inline>
                    </w:drawing>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3 - Neutral</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69</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7.9%</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209550" cy="18097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550" cy="180975"/>
                                </a:xfrm>
                                <a:prstGeom prst="rect">
                                  <a:avLst/>
                                </a:prstGeom>
                                <a:noFill/>
                                <a:ln>
                                  <a:noFill/>
                                </a:ln>
                              </pic:spPr>
                            </pic:pic>
                          </a:graphicData>
                        </a:graphic>
                      </wp:inline>
                    </w:drawing>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4</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204</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4</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23.3%</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619125" cy="18097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180975"/>
                                </a:xfrm>
                                <a:prstGeom prst="rect">
                                  <a:avLst/>
                                </a:prstGeom>
                                <a:noFill/>
                                <a:ln>
                                  <a:noFill/>
                                </a:ln>
                              </pic:spPr>
                            </pic:pic>
                          </a:graphicData>
                        </a:graphic>
                      </wp:inline>
                    </w:drawing>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5 - Great</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572</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5</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65.4%</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1247775" cy="1809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80975"/>
                                </a:xfrm>
                                <a:prstGeom prst="rect">
                                  <a:avLst/>
                                </a:prstGeom>
                                <a:noFill/>
                                <a:ln>
                                  <a:noFill/>
                                </a:ln>
                              </pic:spPr>
                            </pic:pic>
                          </a:graphicData>
                        </a:graphic>
                      </wp:inline>
                    </w:drawing>
                  </w:r>
                </w:p>
              </w:tc>
            </w:tr>
            <w:tr w:rsidR="000E42FB" w:rsidTr="000E42FB">
              <w:tc>
                <w:tcPr>
                  <w:tcW w:w="2782" w:type="pct"/>
                  <w:gridSpan w:val="4"/>
                  <w:tcBorders>
                    <w:top w:val="outset" w:sz="6" w:space="0" w:color="auto"/>
                    <w:left w:val="outset" w:sz="6" w:space="0" w:color="auto"/>
                    <w:bottom w:val="outset" w:sz="6" w:space="0" w:color="auto"/>
                    <w:right w:val="outset" w:sz="6" w:space="0" w:color="auto"/>
                  </w:tcBorders>
                  <w:shd w:val="clear" w:color="auto" w:fill="EDF0F7"/>
                  <w:vAlign w:val="center"/>
                </w:tcPr>
                <w:p w:rsidR="000E42FB" w:rsidRDefault="000E42FB" w:rsidP="000E42FB">
                  <w:pPr>
                    <w:pStyle w:val="Td"/>
                  </w:pPr>
                  <w:r>
                    <w:rPr>
                      <w:b/>
                      <w:bCs/>
                    </w:rPr>
                    <w:t>Total Responses: 875</w:t>
                  </w:r>
                </w:p>
              </w:tc>
              <w:tc>
                <w:tcPr>
                  <w:tcW w:w="2218" w:type="pct"/>
                  <w:tcBorders>
                    <w:top w:val="outset" w:sz="6" w:space="0" w:color="auto"/>
                    <w:left w:val="outset" w:sz="6" w:space="0" w:color="auto"/>
                    <w:bottom w:val="outset" w:sz="6" w:space="0" w:color="auto"/>
                    <w:right w:val="outset" w:sz="6" w:space="0" w:color="auto"/>
                  </w:tcBorders>
                  <w:shd w:val="clear" w:color="auto" w:fill="EDF0F7"/>
                  <w:vAlign w:val="center"/>
                </w:tcPr>
                <w:p w:rsidR="000E42FB" w:rsidRDefault="000E42FB" w:rsidP="000E42FB">
                  <w:pPr>
                    <w:pStyle w:val="Td"/>
                    <w:jc w:val="right"/>
                  </w:pPr>
                  <w:r>
                    <w:rPr>
                      <w:b/>
                      <w:bCs/>
                    </w:rPr>
                    <w:t>Weighted Score: 4.50</w:t>
                  </w:r>
                </w:p>
              </w:tc>
            </w:tr>
          </w:tbl>
          <w:p w:rsidR="000D5AE1" w:rsidRDefault="000D5AE1">
            <w:pPr>
              <w:pStyle w:val="Table"/>
            </w:pPr>
          </w:p>
        </w:tc>
      </w:tr>
    </w:tbl>
    <w:p w:rsidR="000D5AE1" w:rsidRDefault="000D5AE1"/>
    <w:tbl>
      <w:tblPr>
        <w:tblW w:w="0" w:type="auto"/>
        <w:tblCellMar>
          <w:left w:w="0" w:type="dxa"/>
          <w:right w:w="0" w:type="dxa"/>
        </w:tblCellMar>
        <w:tblLook w:val="04A0" w:firstRow="1" w:lastRow="0" w:firstColumn="1" w:lastColumn="0" w:noHBand="0" w:noVBand="1"/>
      </w:tblPr>
      <w:tblGrid>
        <w:gridCol w:w="9316"/>
      </w:tblGrid>
      <w:tr w:rsidR="00D63AD8">
        <w:tc>
          <w:tcPr>
            <w:tcW w:w="0" w:type="auto"/>
            <w:tcBorders>
              <w:top w:val="nil"/>
              <w:left w:val="nil"/>
              <w:bottom w:val="nil"/>
              <w:right w:val="nil"/>
            </w:tcBorders>
            <w:vAlign w:val="center"/>
          </w:tcPr>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63"/>
              <w:gridCol w:w="1510"/>
              <w:gridCol w:w="776"/>
              <w:gridCol w:w="826"/>
              <w:gridCol w:w="4125"/>
            </w:tblGrid>
            <w:tr w:rsidR="00D63AD8">
              <w:tc>
                <w:tcPr>
                  <w:tcW w:w="5000" w:type="pct"/>
                  <w:gridSpan w:val="5"/>
                  <w:tcBorders>
                    <w:top w:val="outset" w:sz="6" w:space="0" w:color="auto"/>
                    <w:left w:val="outset" w:sz="6" w:space="0" w:color="auto"/>
                    <w:bottom w:val="outset" w:sz="6" w:space="0" w:color="auto"/>
                    <w:right w:val="outset" w:sz="6" w:space="0" w:color="auto"/>
                  </w:tcBorders>
                  <w:shd w:val="clear" w:color="auto" w:fill="DDE2F0"/>
                </w:tcPr>
                <w:p w:rsidR="000D5AE1" w:rsidRDefault="000D5AE1">
                  <w:pPr>
                    <w:pStyle w:val="Td"/>
                  </w:pPr>
                  <w:r>
                    <w:rPr>
                      <w:b/>
                      <w:bCs/>
                    </w:rPr>
                    <w:t>Q7. Rate the quality of the afternoon program with other providers:</w:t>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Answer</w:t>
                  </w:r>
                </w:p>
              </w:tc>
              <w:tc>
                <w:tcPr>
                  <w:tcW w:w="812"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Responses</w:t>
                  </w:r>
                </w:p>
              </w:tc>
              <w:tc>
                <w:tcPr>
                  <w:tcW w:w="417"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Value</w:t>
                  </w:r>
                </w:p>
              </w:tc>
              <w:tc>
                <w:tcPr>
                  <w:tcW w:w="444"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w:t>
                  </w:r>
                </w:p>
              </w:tc>
              <w:tc>
                <w:tcPr>
                  <w:tcW w:w="2218"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Percentage of total respondents</w:t>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1 - Not great</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27</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3.6%</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95250" cy="1809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 cy="180975"/>
                                </a:xfrm>
                                <a:prstGeom prst="rect">
                                  <a:avLst/>
                                </a:prstGeom>
                                <a:noFill/>
                                <a:ln>
                                  <a:noFill/>
                                </a:ln>
                              </pic:spPr>
                            </pic:pic>
                          </a:graphicData>
                        </a:graphic>
                      </wp:inline>
                    </w:drawing>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2</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49</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6.4%</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171450" cy="18097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 cy="180975"/>
                                </a:xfrm>
                                <a:prstGeom prst="rect">
                                  <a:avLst/>
                                </a:prstGeom>
                                <a:noFill/>
                                <a:ln>
                                  <a:noFill/>
                                </a:ln>
                              </pic:spPr>
                            </pic:pic>
                          </a:graphicData>
                        </a:graphic>
                      </wp:inline>
                    </w:drawing>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3 - Neutral</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115</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15.1%</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400050" cy="1809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0050" cy="180975"/>
                                </a:xfrm>
                                <a:prstGeom prst="rect">
                                  <a:avLst/>
                                </a:prstGeom>
                                <a:noFill/>
                                <a:ln>
                                  <a:noFill/>
                                </a:ln>
                              </pic:spPr>
                            </pic:pic>
                          </a:graphicData>
                        </a:graphic>
                      </wp:inline>
                    </w:drawing>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4</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185</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4</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24.3%</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647700" cy="18097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180975"/>
                                </a:xfrm>
                                <a:prstGeom prst="rect">
                                  <a:avLst/>
                                </a:prstGeom>
                                <a:noFill/>
                                <a:ln>
                                  <a:noFill/>
                                </a:ln>
                              </pic:spPr>
                            </pic:pic>
                          </a:graphicData>
                        </a:graphic>
                      </wp:inline>
                    </w:drawing>
                  </w:r>
                </w:p>
              </w:tc>
            </w:tr>
            <w:tr w:rsidR="00D63AD8" w:rsidTr="000E42FB">
              <w:tc>
                <w:tcPr>
                  <w:tcW w:w="1109"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5 - Great</w:t>
                  </w:r>
                </w:p>
              </w:tc>
              <w:tc>
                <w:tcPr>
                  <w:tcW w:w="812"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384</w:t>
                  </w:r>
                </w:p>
              </w:tc>
              <w:tc>
                <w:tcPr>
                  <w:tcW w:w="417"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5</w:t>
                  </w:r>
                </w:p>
              </w:tc>
              <w:tc>
                <w:tcPr>
                  <w:tcW w:w="444"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50.5%</w:t>
                  </w:r>
                </w:p>
              </w:tc>
              <w:tc>
                <w:tcPr>
                  <w:tcW w:w="2218"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1247775" cy="1809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80975"/>
                                </a:xfrm>
                                <a:prstGeom prst="rect">
                                  <a:avLst/>
                                </a:prstGeom>
                                <a:noFill/>
                                <a:ln>
                                  <a:noFill/>
                                </a:ln>
                              </pic:spPr>
                            </pic:pic>
                          </a:graphicData>
                        </a:graphic>
                      </wp:inline>
                    </w:drawing>
                  </w:r>
                </w:p>
              </w:tc>
            </w:tr>
            <w:tr w:rsidR="000E42FB" w:rsidTr="000E42FB">
              <w:tc>
                <w:tcPr>
                  <w:tcW w:w="2782" w:type="pct"/>
                  <w:gridSpan w:val="4"/>
                  <w:tcBorders>
                    <w:top w:val="outset" w:sz="6" w:space="0" w:color="auto"/>
                    <w:left w:val="outset" w:sz="6" w:space="0" w:color="auto"/>
                    <w:bottom w:val="outset" w:sz="6" w:space="0" w:color="auto"/>
                    <w:right w:val="outset" w:sz="6" w:space="0" w:color="auto"/>
                  </w:tcBorders>
                  <w:shd w:val="clear" w:color="auto" w:fill="EDF0F7"/>
                  <w:vAlign w:val="center"/>
                </w:tcPr>
                <w:p w:rsidR="000E42FB" w:rsidRDefault="000E42FB" w:rsidP="000E42FB">
                  <w:pPr>
                    <w:pStyle w:val="Td"/>
                  </w:pPr>
                  <w:r>
                    <w:rPr>
                      <w:b/>
                      <w:bCs/>
                    </w:rPr>
                    <w:t>Total Responses: 760</w:t>
                  </w:r>
                </w:p>
              </w:tc>
              <w:tc>
                <w:tcPr>
                  <w:tcW w:w="2218" w:type="pct"/>
                  <w:tcBorders>
                    <w:top w:val="outset" w:sz="6" w:space="0" w:color="auto"/>
                    <w:left w:val="outset" w:sz="6" w:space="0" w:color="auto"/>
                    <w:bottom w:val="outset" w:sz="6" w:space="0" w:color="auto"/>
                    <w:right w:val="outset" w:sz="6" w:space="0" w:color="auto"/>
                  </w:tcBorders>
                  <w:shd w:val="clear" w:color="auto" w:fill="EDF0F7"/>
                  <w:vAlign w:val="center"/>
                </w:tcPr>
                <w:p w:rsidR="000E42FB" w:rsidRDefault="000E42FB" w:rsidP="000E42FB">
                  <w:pPr>
                    <w:pStyle w:val="Td"/>
                    <w:jc w:val="right"/>
                  </w:pPr>
                  <w:r>
                    <w:rPr>
                      <w:b/>
                      <w:bCs/>
                    </w:rPr>
                    <w:t>Weighted Score: 4.12</w:t>
                  </w:r>
                </w:p>
              </w:tc>
            </w:tr>
          </w:tbl>
          <w:p w:rsidR="000D5AE1" w:rsidRDefault="000D5AE1">
            <w:pPr>
              <w:pStyle w:val="Table"/>
            </w:pPr>
          </w:p>
        </w:tc>
      </w:tr>
    </w:tbl>
    <w:p w:rsidR="000D5AE1" w:rsidRDefault="000D5AE1"/>
    <w:tbl>
      <w:tblPr>
        <w:tblW w:w="93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284"/>
        <w:gridCol w:w="1098"/>
        <w:gridCol w:w="598"/>
        <w:gridCol w:w="4320"/>
      </w:tblGrid>
      <w:tr w:rsidR="00D63AD8">
        <w:tc>
          <w:tcPr>
            <w:tcW w:w="0" w:type="auto"/>
            <w:gridSpan w:val="4"/>
            <w:tcBorders>
              <w:top w:val="outset" w:sz="6" w:space="0" w:color="auto"/>
              <w:left w:val="outset" w:sz="6" w:space="0" w:color="auto"/>
              <w:bottom w:val="outset" w:sz="6" w:space="0" w:color="auto"/>
              <w:right w:val="outset" w:sz="6" w:space="0" w:color="auto"/>
            </w:tcBorders>
            <w:shd w:val="clear" w:color="auto" w:fill="DDE2F0"/>
          </w:tcPr>
          <w:p w:rsidR="000D5AE1" w:rsidRDefault="000D5AE1">
            <w:pPr>
              <w:pStyle w:val="Td"/>
            </w:pPr>
            <w:r>
              <w:rPr>
                <w:b/>
                <w:bCs/>
              </w:rPr>
              <w:t>Q8. Which afternoon program(s) did your child participate in?</w:t>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Percentage of total respondents</w:t>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ACAC</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261</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37.3%</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990600" cy="1809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Athletes Global</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38</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5.4%</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142875" cy="180975"/>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Equity Center</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8</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1.1%</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28575" cy="18097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Little Scholars</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94</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13.4%</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361950" cy="18097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Parks and Recreation</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293</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41.9%</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1114425" cy="18097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4425"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r>
              <w:t>Spark Academy</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27</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3.9%</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104775" cy="18097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pPr>
            <w:proofErr w:type="spellStart"/>
            <w:r>
              <w:t>Wildrock</w:t>
            </w:r>
            <w:proofErr w:type="spellEnd"/>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27</w:t>
            </w:r>
          </w:p>
        </w:tc>
        <w:tc>
          <w:tcPr>
            <w:tcW w:w="9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0D5AE1">
            <w:pPr>
              <w:pStyle w:val="Td"/>
              <w:jc w:val="center"/>
            </w:pPr>
            <w:r>
              <w:t>3.9%</w:t>
            </w:r>
          </w:p>
        </w:tc>
        <w:tc>
          <w:tcPr>
            <w:tcW w:w="3000" w:type="dxa"/>
            <w:tcBorders>
              <w:top w:val="outset" w:sz="6" w:space="0" w:color="auto"/>
              <w:left w:val="outset" w:sz="6" w:space="0" w:color="auto"/>
              <w:bottom w:val="outset" w:sz="6" w:space="0" w:color="auto"/>
              <w:right w:val="outset" w:sz="6" w:space="0" w:color="auto"/>
            </w:tcBorders>
            <w:shd w:val="clear" w:color="auto" w:fill="FAFDFD"/>
            <w:vAlign w:val="center"/>
          </w:tcPr>
          <w:p w:rsidR="000D5AE1" w:rsidRDefault="00E00E45">
            <w:pPr>
              <w:pStyle w:val="Td"/>
            </w:pPr>
            <w:r>
              <w:rPr>
                <w:noProof/>
              </w:rPr>
              <w:drawing>
                <wp:inline distT="0" distB="0" distL="0" distR="0">
                  <wp:extent cx="104775" cy="180975"/>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775" cy="180975"/>
                          </a:xfrm>
                          <a:prstGeom prst="rect">
                            <a:avLst/>
                          </a:prstGeom>
                          <a:noFill/>
                          <a:ln>
                            <a:noFill/>
                          </a:ln>
                        </pic:spPr>
                      </pic:pic>
                    </a:graphicData>
                  </a:graphic>
                </wp:inline>
              </w:drawing>
            </w:r>
          </w:p>
        </w:tc>
      </w:tr>
      <w:tr w:rsidR="00D63AD8">
        <w:tc>
          <w:tcPr>
            <w:tcW w:w="2000" w:type="pct"/>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rPr>
                <w:b/>
                <w:bCs/>
              </w:rPr>
              <w:t>Total Responses</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jc w:val="center"/>
            </w:pPr>
            <w:r>
              <w:rPr>
                <w:b/>
                <w:bCs/>
              </w:rPr>
              <w:t>748</w:t>
            </w:r>
          </w:p>
        </w:tc>
        <w:tc>
          <w:tcPr>
            <w:tcW w:w="900" w:type="dxa"/>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0D5AE1">
            <w:pPr>
              <w:pStyle w:val="Td"/>
            </w:pPr>
            <w:r>
              <w:t> </w:t>
            </w:r>
          </w:p>
        </w:tc>
        <w:tc>
          <w:tcPr>
            <w:tcW w:w="0" w:type="auto"/>
            <w:tcBorders>
              <w:top w:val="outset" w:sz="6" w:space="0" w:color="auto"/>
              <w:left w:val="outset" w:sz="6" w:space="0" w:color="auto"/>
              <w:bottom w:val="outset" w:sz="6" w:space="0" w:color="auto"/>
              <w:right w:val="outset" w:sz="6" w:space="0" w:color="auto"/>
            </w:tcBorders>
            <w:shd w:val="clear" w:color="auto" w:fill="EDF0F7"/>
            <w:vAlign w:val="center"/>
          </w:tcPr>
          <w:p w:rsidR="000D5AE1" w:rsidRDefault="00E00E45">
            <w:pPr>
              <w:pStyle w:val="Td"/>
            </w:pPr>
            <w:r>
              <w:rPr>
                <w:noProof/>
              </w:rPr>
              <w:drawing>
                <wp:inline distT="0" distB="0" distL="0" distR="0">
                  <wp:extent cx="2724150" cy="23812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238125"/>
                          </a:xfrm>
                          <a:prstGeom prst="rect">
                            <a:avLst/>
                          </a:prstGeom>
                          <a:noFill/>
                          <a:ln>
                            <a:noFill/>
                          </a:ln>
                        </pic:spPr>
                      </pic:pic>
                    </a:graphicData>
                  </a:graphic>
                </wp:inline>
              </w:drawing>
            </w:r>
          </w:p>
        </w:tc>
      </w:tr>
      <w:tr w:rsidR="00D63AD8">
        <w:tc>
          <w:tcPr>
            <w:tcW w:w="0" w:type="auto"/>
            <w:gridSpan w:val="4"/>
            <w:tcBorders>
              <w:top w:val="outset" w:sz="6" w:space="0" w:color="auto"/>
              <w:left w:val="outset" w:sz="6" w:space="0" w:color="auto"/>
              <w:bottom w:val="outset" w:sz="6" w:space="0" w:color="auto"/>
              <w:right w:val="outset" w:sz="6" w:space="0" w:color="auto"/>
            </w:tcBorders>
            <w:shd w:val="clear" w:color="auto" w:fill="DDE2F0"/>
            <w:vAlign w:val="center"/>
          </w:tcPr>
          <w:p w:rsidR="000D5AE1" w:rsidRDefault="000D5AE1">
            <w:pPr>
              <w:pStyle w:val="Td"/>
            </w:pPr>
            <w:r>
              <w:t>Because multiple answers per participant are possible, the total percentage may exceed 100%.</w:t>
            </w:r>
          </w:p>
        </w:tc>
      </w:tr>
    </w:tbl>
    <w:p w:rsidR="000D5AE1" w:rsidRDefault="000D5AE1"/>
    <w:p w:rsidR="00E00E45" w:rsidRPr="00955B74" w:rsidRDefault="00955B74">
      <w:pPr>
        <w:rPr>
          <w:rFonts w:ascii="Arial" w:hAnsi="Arial" w:cs="Arial"/>
          <w:sz w:val="22"/>
          <w:szCs w:val="22"/>
        </w:rPr>
      </w:pPr>
      <w:r w:rsidRPr="00955B74">
        <w:rPr>
          <w:rFonts w:ascii="Arial" w:hAnsi="Arial" w:cs="Arial"/>
          <w:sz w:val="22"/>
          <w:szCs w:val="22"/>
        </w:rPr>
        <w:t>Summary of positive comments:</w:t>
      </w:r>
    </w:p>
    <w:p w:rsidR="00955B74" w:rsidRDefault="00955B74" w:rsidP="00955B74">
      <w:pPr>
        <w:pStyle w:val="ListParagraph"/>
        <w:numPr>
          <w:ilvl w:val="0"/>
          <w:numId w:val="4"/>
        </w:numPr>
        <w:rPr>
          <w:rFonts w:ascii="Arial" w:hAnsi="Arial" w:cs="Arial"/>
          <w:sz w:val="22"/>
          <w:szCs w:val="22"/>
        </w:rPr>
      </w:pPr>
      <w:r w:rsidRPr="00955B74">
        <w:rPr>
          <w:rFonts w:ascii="Arial" w:hAnsi="Arial" w:cs="Arial"/>
          <w:sz w:val="22"/>
          <w:szCs w:val="22"/>
        </w:rPr>
        <w:t>Students allowed back in the building and given time for social interaction</w:t>
      </w:r>
    </w:p>
    <w:p w:rsidR="00955B74" w:rsidRDefault="00955B74" w:rsidP="00955B74">
      <w:pPr>
        <w:pStyle w:val="ListParagraph"/>
        <w:numPr>
          <w:ilvl w:val="0"/>
          <w:numId w:val="4"/>
        </w:numPr>
        <w:rPr>
          <w:rFonts w:ascii="Arial" w:hAnsi="Arial" w:cs="Arial"/>
          <w:sz w:val="22"/>
          <w:szCs w:val="22"/>
        </w:rPr>
      </w:pPr>
      <w:r>
        <w:rPr>
          <w:rFonts w:ascii="Arial" w:hAnsi="Arial" w:cs="Arial"/>
          <w:sz w:val="22"/>
          <w:szCs w:val="22"/>
        </w:rPr>
        <w:t>Project-based learning and STEM were popular with students</w:t>
      </w:r>
    </w:p>
    <w:p w:rsidR="00955B74" w:rsidRDefault="00955B74" w:rsidP="00955B74">
      <w:pPr>
        <w:pStyle w:val="ListParagraph"/>
        <w:numPr>
          <w:ilvl w:val="0"/>
          <w:numId w:val="4"/>
        </w:numPr>
        <w:rPr>
          <w:rFonts w:ascii="Arial" w:hAnsi="Arial" w:cs="Arial"/>
          <w:sz w:val="22"/>
          <w:szCs w:val="22"/>
        </w:rPr>
      </w:pPr>
      <w:r>
        <w:rPr>
          <w:rFonts w:ascii="Arial" w:hAnsi="Arial" w:cs="Arial"/>
          <w:sz w:val="22"/>
          <w:szCs w:val="22"/>
        </w:rPr>
        <w:t>The program was free, full-day, provided lunch, and provided a camp-like experience</w:t>
      </w:r>
    </w:p>
    <w:p w:rsidR="00955B74" w:rsidRPr="00955B74" w:rsidRDefault="00955B74" w:rsidP="00955B74">
      <w:pPr>
        <w:pStyle w:val="ListParagraph"/>
        <w:numPr>
          <w:ilvl w:val="0"/>
          <w:numId w:val="4"/>
        </w:numPr>
        <w:rPr>
          <w:rFonts w:ascii="Arial" w:hAnsi="Arial" w:cs="Arial"/>
          <w:sz w:val="22"/>
          <w:szCs w:val="22"/>
        </w:rPr>
      </w:pPr>
      <w:r>
        <w:rPr>
          <w:rFonts w:ascii="Arial" w:hAnsi="Arial" w:cs="Arial"/>
          <w:sz w:val="22"/>
          <w:szCs w:val="22"/>
        </w:rPr>
        <w:t>Students were active and had a flexible schedule</w:t>
      </w:r>
    </w:p>
    <w:p w:rsidR="00955B74" w:rsidRDefault="00955B74">
      <w:pPr>
        <w:rPr>
          <w:rFonts w:ascii="Arial" w:hAnsi="Arial" w:cs="Arial"/>
          <w:sz w:val="22"/>
          <w:szCs w:val="22"/>
        </w:rPr>
      </w:pPr>
    </w:p>
    <w:p w:rsidR="000D5AE1" w:rsidRDefault="00955B74">
      <w:pPr>
        <w:rPr>
          <w:rFonts w:ascii="Arial" w:hAnsi="Arial" w:cs="Arial"/>
          <w:sz w:val="22"/>
          <w:szCs w:val="22"/>
        </w:rPr>
      </w:pPr>
      <w:r>
        <w:rPr>
          <w:rFonts w:ascii="Arial" w:hAnsi="Arial" w:cs="Arial"/>
          <w:sz w:val="22"/>
          <w:szCs w:val="22"/>
        </w:rPr>
        <w:t>Summary of areas for improvement:</w:t>
      </w:r>
    </w:p>
    <w:p w:rsidR="00955B74" w:rsidRDefault="00955B74" w:rsidP="00955B74">
      <w:pPr>
        <w:pStyle w:val="ListParagraph"/>
        <w:numPr>
          <w:ilvl w:val="0"/>
          <w:numId w:val="5"/>
        </w:numPr>
        <w:rPr>
          <w:rFonts w:ascii="Arial" w:hAnsi="Arial" w:cs="Arial"/>
          <w:sz w:val="22"/>
          <w:szCs w:val="22"/>
        </w:rPr>
      </w:pPr>
      <w:r>
        <w:rPr>
          <w:rFonts w:ascii="Arial" w:hAnsi="Arial" w:cs="Arial"/>
          <w:sz w:val="22"/>
          <w:szCs w:val="22"/>
        </w:rPr>
        <w:t>Communication was poor: parents want more communication from teachers, information what their child was learning, information about logistics, etc.</w:t>
      </w:r>
    </w:p>
    <w:p w:rsidR="00955B74" w:rsidRDefault="00955B74" w:rsidP="00955B74">
      <w:pPr>
        <w:pStyle w:val="ListParagraph"/>
        <w:numPr>
          <w:ilvl w:val="0"/>
          <w:numId w:val="5"/>
        </w:numPr>
        <w:rPr>
          <w:rFonts w:ascii="Arial" w:hAnsi="Arial" w:cs="Arial"/>
          <w:sz w:val="22"/>
          <w:szCs w:val="22"/>
        </w:rPr>
      </w:pPr>
      <w:r>
        <w:rPr>
          <w:rFonts w:ascii="Arial" w:hAnsi="Arial" w:cs="Arial"/>
          <w:sz w:val="22"/>
          <w:szCs w:val="22"/>
        </w:rPr>
        <w:t>More academic rigor in the morning portion and more structure in the afternoon portion</w:t>
      </w:r>
    </w:p>
    <w:p w:rsidR="00955B74" w:rsidRDefault="00955B74" w:rsidP="00955B74">
      <w:pPr>
        <w:pStyle w:val="ListParagraph"/>
        <w:numPr>
          <w:ilvl w:val="0"/>
          <w:numId w:val="5"/>
        </w:numPr>
        <w:rPr>
          <w:rFonts w:ascii="Arial" w:hAnsi="Arial" w:cs="Arial"/>
          <w:sz w:val="22"/>
          <w:szCs w:val="22"/>
        </w:rPr>
      </w:pPr>
      <w:r>
        <w:rPr>
          <w:rFonts w:ascii="Arial" w:hAnsi="Arial" w:cs="Arial"/>
          <w:sz w:val="22"/>
          <w:szCs w:val="22"/>
        </w:rPr>
        <w:t>Option for students to attend all weeks and have transportation at the end of day</w:t>
      </w:r>
    </w:p>
    <w:p w:rsidR="00955B74" w:rsidRDefault="00955B74" w:rsidP="00955B74">
      <w:pPr>
        <w:pStyle w:val="ListParagraph"/>
        <w:numPr>
          <w:ilvl w:val="0"/>
          <w:numId w:val="5"/>
        </w:numPr>
        <w:rPr>
          <w:rFonts w:ascii="Arial" w:hAnsi="Arial" w:cs="Arial"/>
          <w:sz w:val="22"/>
          <w:szCs w:val="22"/>
        </w:rPr>
      </w:pPr>
      <w:r>
        <w:rPr>
          <w:rFonts w:ascii="Arial" w:hAnsi="Arial" w:cs="Arial"/>
          <w:sz w:val="22"/>
          <w:szCs w:val="22"/>
        </w:rPr>
        <w:t>Include more creative opportunities: arts, field trips, etc.</w:t>
      </w:r>
    </w:p>
    <w:p w:rsidR="00955B74" w:rsidRPr="00955B74" w:rsidRDefault="00955B74" w:rsidP="00955B74">
      <w:pPr>
        <w:pStyle w:val="ListParagraph"/>
        <w:numPr>
          <w:ilvl w:val="0"/>
          <w:numId w:val="5"/>
        </w:numPr>
        <w:rPr>
          <w:rFonts w:ascii="Arial" w:hAnsi="Arial" w:cs="Arial"/>
          <w:sz w:val="22"/>
          <w:szCs w:val="22"/>
        </w:rPr>
      </w:pPr>
      <w:r>
        <w:rPr>
          <w:rFonts w:ascii="Arial" w:hAnsi="Arial" w:cs="Arial"/>
          <w:sz w:val="22"/>
          <w:szCs w:val="22"/>
        </w:rPr>
        <w:t>Better safety and security measures during afternoons</w:t>
      </w:r>
      <w:bookmarkStart w:id="0" w:name="_GoBack"/>
      <w:bookmarkEnd w:id="0"/>
    </w:p>
    <w:p w:rsidR="00955B74" w:rsidRPr="00955B74" w:rsidRDefault="00955B74">
      <w:pPr>
        <w:rPr>
          <w:rFonts w:ascii="Arial" w:hAnsi="Arial" w:cs="Arial"/>
          <w:sz w:val="22"/>
          <w:szCs w:val="22"/>
        </w:rPr>
      </w:pPr>
    </w:p>
    <w:sectPr w:rsidR="00955B74" w:rsidRPr="00955B74" w:rsidSect="000E42FB">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144" w:footer="144"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5482" w:rsidRDefault="002A5482">
      <w:r>
        <w:separator/>
      </w:r>
    </w:p>
  </w:endnote>
  <w:endnote w:type="continuationSeparator" w:id="0">
    <w:p w:rsidR="002A5482" w:rsidRDefault="002A5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AE1" w:rsidRDefault="000D5A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AE1" w:rsidRDefault="000D5A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AE1" w:rsidRDefault="000D5A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5482" w:rsidRDefault="002A5482">
      <w:r>
        <w:separator/>
      </w:r>
    </w:p>
  </w:footnote>
  <w:footnote w:type="continuationSeparator" w:id="0">
    <w:p w:rsidR="002A5482" w:rsidRDefault="002A54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AE1" w:rsidRDefault="000D5A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AE1" w:rsidRDefault="000D5A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5AE1" w:rsidRDefault="000D5A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19563D"/>
    <w:multiLevelType w:val="hybridMultilevel"/>
    <w:tmpl w:val="596015F8"/>
    <w:lvl w:ilvl="0" w:tplc="BEF65924">
      <w:start w:val="1"/>
      <w:numFmt w:val="bullet"/>
      <w:lvlText w:val=""/>
      <w:lvlJc w:val="left"/>
      <w:pPr>
        <w:tabs>
          <w:tab w:val="num" w:pos="720"/>
        </w:tabs>
        <w:ind w:left="720" w:hanging="360"/>
      </w:pPr>
      <w:rPr>
        <w:rFonts w:ascii="Wingdings" w:hAnsi="Wingdings" w:hint="default"/>
      </w:rPr>
    </w:lvl>
    <w:lvl w:ilvl="1" w:tplc="4878A78C" w:tentative="1">
      <w:start w:val="1"/>
      <w:numFmt w:val="bullet"/>
      <w:lvlText w:val=""/>
      <w:lvlJc w:val="left"/>
      <w:pPr>
        <w:tabs>
          <w:tab w:val="num" w:pos="1440"/>
        </w:tabs>
        <w:ind w:left="1440" w:hanging="360"/>
      </w:pPr>
      <w:rPr>
        <w:rFonts w:ascii="Wingdings" w:hAnsi="Wingdings" w:hint="default"/>
      </w:rPr>
    </w:lvl>
    <w:lvl w:ilvl="2" w:tplc="3CE2246A" w:tentative="1">
      <w:start w:val="1"/>
      <w:numFmt w:val="bullet"/>
      <w:lvlText w:val=""/>
      <w:lvlJc w:val="left"/>
      <w:pPr>
        <w:tabs>
          <w:tab w:val="num" w:pos="2160"/>
        </w:tabs>
        <w:ind w:left="2160" w:hanging="360"/>
      </w:pPr>
      <w:rPr>
        <w:rFonts w:ascii="Wingdings" w:hAnsi="Wingdings" w:hint="default"/>
      </w:rPr>
    </w:lvl>
    <w:lvl w:ilvl="3" w:tplc="79BEEDF6" w:tentative="1">
      <w:start w:val="1"/>
      <w:numFmt w:val="bullet"/>
      <w:lvlText w:val=""/>
      <w:lvlJc w:val="left"/>
      <w:pPr>
        <w:tabs>
          <w:tab w:val="num" w:pos="2880"/>
        </w:tabs>
        <w:ind w:left="2880" w:hanging="360"/>
      </w:pPr>
      <w:rPr>
        <w:rFonts w:ascii="Wingdings" w:hAnsi="Wingdings" w:hint="default"/>
      </w:rPr>
    </w:lvl>
    <w:lvl w:ilvl="4" w:tplc="A54CD86A" w:tentative="1">
      <w:start w:val="1"/>
      <w:numFmt w:val="bullet"/>
      <w:lvlText w:val=""/>
      <w:lvlJc w:val="left"/>
      <w:pPr>
        <w:tabs>
          <w:tab w:val="num" w:pos="3600"/>
        </w:tabs>
        <w:ind w:left="3600" w:hanging="360"/>
      </w:pPr>
      <w:rPr>
        <w:rFonts w:ascii="Wingdings" w:hAnsi="Wingdings" w:hint="default"/>
      </w:rPr>
    </w:lvl>
    <w:lvl w:ilvl="5" w:tplc="169E229E" w:tentative="1">
      <w:start w:val="1"/>
      <w:numFmt w:val="bullet"/>
      <w:lvlText w:val=""/>
      <w:lvlJc w:val="left"/>
      <w:pPr>
        <w:tabs>
          <w:tab w:val="num" w:pos="4320"/>
        </w:tabs>
        <w:ind w:left="4320" w:hanging="360"/>
      </w:pPr>
      <w:rPr>
        <w:rFonts w:ascii="Wingdings" w:hAnsi="Wingdings" w:hint="default"/>
      </w:rPr>
    </w:lvl>
    <w:lvl w:ilvl="6" w:tplc="79063F88" w:tentative="1">
      <w:start w:val="1"/>
      <w:numFmt w:val="bullet"/>
      <w:lvlText w:val=""/>
      <w:lvlJc w:val="left"/>
      <w:pPr>
        <w:tabs>
          <w:tab w:val="num" w:pos="5040"/>
        </w:tabs>
        <w:ind w:left="5040" w:hanging="360"/>
      </w:pPr>
      <w:rPr>
        <w:rFonts w:ascii="Wingdings" w:hAnsi="Wingdings" w:hint="default"/>
      </w:rPr>
    </w:lvl>
    <w:lvl w:ilvl="7" w:tplc="94842C58" w:tentative="1">
      <w:start w:val="1"/>
      <w:numFmt w:val="bullet"/>
      <w:lvlText w:val=""/>
      <w:lvlJc w:val="left"/>
      <w:pPr>
        <w:tabs>
          <w:tab w:val="num" w:pos="5760"/>
        </w:tabs>
        <w:ind w:left="5760" w:hanging="360"/>
      </w:pPr>
      <w:rPr>
        <w:rFonts w:ascii="Wingdings" w:hAnsi="Wingdings" w:hint="default"/>
      </w:rPr>
    </w:lvl>
    <w:lvl w:ilvl="8" w:tplc="75E42EB2"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0021C9"/>
    <w:multiLevelType w:val="hybridMultilevel"/>
    <w:tmpl w:val="C1B00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80929"/>
    <w:multiLevelType w:val="hybridMultilevel"/>
    <w:tmpl w:val="3C14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67665B"/>
    <w:multiLevelType w:val="hybridMultilevel"/>
    <w:tmpl w:val="E912FA10"/>
    <w:lvl w:ilvl="0" w:tplc="50EE5492">
      <w:start w:val="1"/>
      <w:numFmt w:val="bullet"/>
      <w:lvlText w:val=""/>
      <w:lvlJc w:val="left"/>
      <w:pPr>
        <w:tabs>
          <w:tab w:val="num" w:pos="720"/>
        </w:tabs>
        <w:ind w:left="720" w:hanging="360"/>
      </w:pPr>
      <w:rPr>
        <w:rFonts w:ascii="Wingdings" w:hAnsi="Wingdings" w:hint="default"/>
      </w:rPr>
    </w:lvl>
    <w:lvl w:ilvl="1" w:tplc="F4AE5760" w:tentative="1">
      <w:start w:val="1"/>
      <w:numFmt w:val="bullet"/>
      <w:lvlText w:val=""/>
      <w:lvlJc w:val="left"/>
      <w:pPr>
        <w:tabs>
          <w:tab w:val="num" w:pos="1440"/>
        </w:tabs>
        <w:ind w:left="1440" w:hanging="360"/>
      </w:pPr>
      <w:rPr>
        <w:rFonts w:ascii="Wingdings" w:hAnsi="Wingdings" w:hint="default"/>
      </w:rPr>
    </w:lvl>
    <w:lvl w:ilvl="2" w:tplc="5800630E" w:tentative="1">
      <w:start w:val="1"/>
      <w:numFmt w:val="bullet"/>
      <w:lvlText w:val=""/>
      <w:lvlJc w:val="left"/>
      <w:pPr>
        <w:tabs>
          <w:tab w:val="num" w:pos="2160"/>
        </w:tabs>
        <w:ind w:left="2160" w:hanging="360"/>
      </w:pPr>
      <w:rPr>
        <w:rFonts w:ascii="Wingdings" w:hAnsi="Wingdings" w:hint="default"/>
      </w:rPr>
    </w:lvl>
    <w:lvl w:ilvl="3" w:tplc="AE4C4A6C" w:tentative="1">
      <w:start w:val="1"/>
      <w:numFmt w:val="bullet"/>
      <w:lvlText w:val=""/>
      <w:lvlJc w:val="left"/>
      <w:pPr>
        <w:tabs>
          <w:tab w:val="num" w:pos="2880"/>
        </w:tabs>
        <w:ind w:left="2880" w:hanging="360"/>
      </w:pPr>
      <w:rPr>
        <w:rFonts w:ascii="Wingdings" w:hAnsi="Wingdings" w:hint="default"/>
      </w:rPr>
    </w:lvl>
    <w:lvl w:ilvl="4" w:tplc="6CD6A546" w:tentative="1">
      <w:start w:val="1"/>
      <w:numFmt w:val="bullet"/>
      <w:lvlText w:val=""/>
      <w:lvlJc w:val="left"/>
      <w:pPr>
        <w:tabs>
          <w:tab w:val="num" w:pos="3600"/>
        </w:tabs>
        <w:ind w:left="3600" w:hanging="360"/>
      </w:pPr>
      <w:rPr>
        <w:rFonts w:ascii="Wingdings" w:hAnsi="Wingdings" w:hint="default"/>
      </w:rPr>
    </w:lvl>
    <w:lvl w:ilvl="5" w:tplc="F7A077F8" w:tentative="1">
      <w:start w:val="1"/>
      <w:numFmt w:val="bullet"/>
      <w:lvlText w:val=""/>
      <w:lvlJc w:val="left"/>
      <w:pPr>
        <w:tabs>
          <w:tab w:val="num" w:pos="4320"/>
        </w:tabs>
        <w:ind w:left="4320" w:hanging="360"/>
      </w:pPr>
      <w:rPr>
        <w:rFonts w:ascii="Wingdings" w:hAnsi="Wingdings" w:hint="default"/>
      </w:rPr>
    </w:lvl>
    <w:lvl w:ilvl="6" w:tplc="C25CDD56" w:tentative="1">
      <w:start w:val="1"/>
      <w:numFmt w:val="bullet"/>
      <w:lvlText w:val=""/>
      <w:lvlJc w:val="left"/>
      <w:pPr>
        <w:tabs>
          <w:tab w:val="num" w:pos="5040"/>
        </w:tabs>
        <w:ind w:left="5040" w:hanging="360"/>
      </w:pPr>
      <w:rPr>
        <w:rFonts w:ascii="Wingdings" w:hAnsi="Wingdings" w:hint="default"/>
      </w:rPr>
    </w:lvl>
    <w:lvl w:ilvl="7" w:tplc="D1CE4814" w:tentative="1">
      <w:start w:val="1"/>
      <w:numFmt w:val="bullet"/>
      <w:lvlText w:val=""/>
      <w:lvlJc w:val="left"/>
      <w:pPr>
        <w:tabs>
          <w:tab w:val="num" w:pos="5760"/>
        </w:tabs>
        <w:ind w:left="5760" w:hanging="360"/>
      </w:pPr>
      <w:rPr>
        <w:rFonts w:ascii="Wingdings" w:hAnsi="Wingdings" w:hint="default"/>
      </w:rPr>
    </w:lvl>
    <w:lvl w:ilvl="8" w:tplc="847E7EB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C547C60"/>
    <w:multiLevelType w:val="hybridMultilevel"/>
    <w:tmpl w:val="7952BBF8"/>
    <w:lvl w:ilvl="0" w:tplc="B7C20AAE">
      <w:start w:val="1"/>
      <w:numFmt w:val="bullet"/>
      <w:lvlText w:val=""/>
      <w:lvlJc w:val="left"/>
      <w:pPr>
        <w:tabs>
          <w:tab w:val="num" w:pos="720"/>
        </w:tabs>
        <w:ind w:left="720" w:hanging="360"/>
      </w:pPr>
      <w:rPr>
        <w:rFonts w:ascii="Wingdings" w:hAnsi="Wingdings" w:hint="default"/>
      </w:rPr>
    </w:lvl>
    <w:lvl w:ilvl="1" w:tplc="3580F50A" w:tentative="1">
      <w:start w:val="1"/>
      <w:numFmt w:val="bullet"/>
      <w:lvlText w:val=""/>
      <w:lvlJc w:val="left"/>
      <w:pPr>
        <w:tabs>
          <w:tab w:val="num" w:pos="1440"/>
        </w:tabs>
        <w:ind w:left="1440" w:hanging="360"/>
      </w:pPr>
      <w:rPr>
        <w:rFonts w:ascii="Wingdings" w:hAnsi="Wingdings" w:hint="default"/>
      </w:rPr>
    </w:lvl>
    <w:lvl w:ilvl="2" w:tplc="187EFF4E" w:tentative="1">
      <w:start w:val="1"/>
      <w:numFmt w:val="bullet"/>
      <w:lvlText w:val=""/>
      <w:lvlJc w:val="left"/>
      <w:pPr>
        <w:tabs>
          <w:tab w:val="num" w:pos="2160"/>
        </w:tabs>
        <w:ind w:left="2160" w:hanging="360"/>
      </w:pPr>
      <w:rPr>
        <w:rFonts w:ascii="Wingdings" w:hAnsi="Wingdings" w:hint="default"/>
      </w:rPr>
    </w:lvl>
    <w:lvl w:ilvl="3" w:tplc="F61E7E6E" w:tentative="1">
      <w:start w:val="1"/>
      <w:numFmt w:val="bullet"/>
      <w:lvlText w:val=""/>
      <w:lvlJc w:val="left"/>
      <w:pPr>
        <w:tabs>
          <w:tab w:val="num" w:pos="2880"/>
        </w:tabs>
        <w:ind w:left="2880" w:hanging="360"/>
      </w:pPr>
      <w:rPr>
        <w:rFonts w:ascii="Wingdings" w:hAnsi="Wingdings" w:hint="default"/>
      </w:rPr>
    </w:lvl>
    <w:lvl w:ilvl="4" w:tplc="D7F804D4" w:tentative="1">
      <w:start w:val="1"/>
      <w:numFmt w:val="bullet"/>
      <w:lvlText w:val=""/>
      <w:lvlJc w:val="left"/>
      <w:pPr>
        <w:tabs>
          <w:tab w:val="num" w:pos="3600"/>
        </w:tabs>
        <w:ind w:left="3600" w:hanging="360"/>
      </w:pPr>
      <w:rPr>
        <w:rFonts w:ascii="Wingdings" w:hAnsi="Wingdings" w:hint="default"/>
      </w:rPr>
    </w:lvl>
    <w:lvl w:ilvl="5" w:tplc="7E52956E" w:tentative="1">
      <w:start w:val="1"/>
      <w:numFmt w:val="bullet"/>
      <w:lvlText w:val=""/>
      <w:lvlJc w:val="left"/>
      <w:pPr>
        <w:tabs>
          <w:tab w:val="num" w:pos="4320"/>
        </w:tabs>
        <w:ind w:left="4320" w:hanging="360"/>
      </w:pPr>
      <w:rPr>
        <w:rFonts w:ascii="Wingdings" w:hAnsi="Wingdings" w:hint="default"/>
      </w:rPr>
    </w:lvl>
    <w:lvl w:ilvl="6" w:tplc="48F2E0BA" w:tentative="1">
      <w:start w:val="1"/>
      <w:numFmt w:val="bullet"/>
      <w:lvlText w:val=""/>
      <w:lvlJc w:val="left"/>
      <w:pPr>
        <w:tabs>
          <w:tab w:val="num" w:pos="5040"/>
        </w:tabs>
        <w:ind w:left="5040" w:hanging="360"/>
      </w:pPr>
      <w:rPr>
        <w:rFonts w:ascii="Wingdings" w:hAnsi="Wingdings" w:hint="default"/>
      </w:rPr>
    </w:lvl>
    <w:lvl w:ilvl="7" w:tplc="EB549724" w:tentative="1">
      <w:start w:val="1"/>
      <w:numFmt w:val="bullet"/>
      <w:lvlText w:val=""/>
      <w:lvlJc w:val="left"/>
      <w:pPr>
        <w:tabs>
          <w:tab w:val="num" w:pos="5760"/>
        </w:tabs>
        <w:ind w:left="5760" w:hanging="360"/>
      </w:pPr>
      <w:rPr>
        <w:rFonts w:ascii="Wingdings" w:hAnsi="Wingdings" w:hint="default"/>
      </w:rPr>
    </w:lvl>
    <w:lvl w:ilvl="8" w:tplc="DC38CEDE"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AD8"/>
    <w:rsid w:val="000D5AE1"/>
    <w:rsid w:val="000E42FB"/>
    <w:rsid w:val="002A5482"/>
    <w:rsid w:val="00955B74"/>
    <w:rsid w:val="00D63AD8"/>
    <w:rsid w:val="00E00E45"/>
  </w:rsids>
  <m:mathPr>
    <m:mathFont m:val="Cambria Math"/>
    <m:brkBin m:val="before"/>
    <m:brkBinSub m:val="--"/>
    <m:smallFrac/>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C6522"/>
  <w15:docId w15:val="{3C3B67C8-9403-4457-812D-64B534D6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IN" w:eastAsia="en-I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DA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7C4"/>
    <w:rPr>
      <w:rFonts w:ascii="Lucida Grande" w:hAnsi="Lucida Grande"/>
      <w:sz w:val="18"/>
      <w:szCs w:val="18"/>
    </w:rPr>
  </w:style>
  <w:style w:type="character" w:customStyle="1" w:styleId="BalloonTextChar">
    <w:name w:val="Balloon Text Char"/>
    <w:basedOn w:val="DefaultParagraphFont"/>
    <w:link w:val="BalloonText"/>
    <w:uiPriority w:val="99"/>
    <w:semiHidden/>
    <w:rsid w:val="00B637C4"/>
    <w:rPr>
      <w:rFonts w:ascii="Lucida Grande" w:hAnsi="Lucida Grande"/>
      <w:sz w:val="18"/>
      <w:szCs w:val="18"/>
    </w:rPr>
  </w:style>
  <w:style w:type="paragraph" w:styleId="NormalWeb">
    <w:name w:val="Normal (Web)"/>
    <w:basedOn w:val="Normal"/>
    <w:uiPriority w:val="99"/>
    <w:semiHidden/>
    <w:unhideWhenUsed/>
    <w:rsid w:val="00B637C4"/>
    <w:pPr>
      <w:spacing w:before="100" w:beforeAutospacing="1" w:after="100" w:afterAutospacing="1"/>
    </w:pPr>
    <w:rPr>
      <w:rFonts w:ascii="Times" w:hAnsi="Times"/>
      <w:sz w:val="20"/>
      <w:szCs w:val="20"/>
    </w:rPr>
  </w:style>
  <w:style w:type="paragraph" w:styleId="ListParagraph">
    <w:name w:val="List Paragraph"/>
    <w:basedOn w:val="Normal"/>
    <w:uiPriority w:val="34"/>
    <w:qFormat/>
    <w:rsid w:val="00B637C4"/>
    <w:pPr>
      <w:ind w:left="720"/>
      <w:contextualSpacing/>
    </w:pPr>
    <w:rPr>
      <w:rFonts w:ascii="Times" w:hAnsi="Times"/>
      <w:sz w:val="20"/>
      <w:szCs w:val="20"/>
    </w:rPr>
  </w:style>
  <w:style w:type="paragraph" w:styleId="Header">
    <w:name w:val="header"/>
    <w:basedOn w:val="Normal"/>
    <w:link w:val="HeaderChar"/>
    <w:uiPriority w:val="99"/>
    <w:unhideWhenUsed/>
    <w:rsid w:val="00C71E59"/>
    <w:pPr>
      <w:tabs>
        <w:tab w:val="center" w:pos="4513"/>
        <w:tab w:val="right" w:pos="9026"/>
      </w:tabs>
    </w:pPr>
  </w:style>
  <w:style w:type="character" w:customStyle="1" w:styleId="HeaderChar">
    <w:name w:val="Header Char"/>
    <w:basedOn w:val="DefaultParagraphFont"/>
    <w:link w:val="Header"/>
    <w:uiPriority w:val="99"/>
    <w:rsid w:val="00C71E59"/>
    <w:rPr>
      <w:sz w:val="24"/>
      <w:szCs w:val="24"/>
      <w:lang w:val="en-US" w:eastAsia="en-US"/>
    </w:rPr>
  </w:style>
  <w:style w:type="paragraph" w:styleId="Footer">
    <w:name w:val="footer"/>
    <w:basedOn w:val="Normal"/>
    <w:link w:val="FooterChar"/>
    <w:uiPriority w:val="99"/>
    <w:unhideWhenUsed/>
    <w:rsid w:val="00C71E59"/>
    <w:pPr>
      <w:tabs>
        <w:tab w:val="center" w:pos="4513"/>
        <w:tab w:val="right" w:pos="9026"/>
      </w:tabs>
    </w:pPr>
  </w:style>
  <w:style w:type="character" w:customStyle="1" w:styleId="FooterChar">
    <w:name w:val="Footer Char"/>
    <w:basedOn w:val="DefaultParagraphFont"/>
    <w:link w:val="Footer"/>
    <w:uiPriority w:val="99"/>
    <w:rsid w:val="00C71E59"/>
    <w:rPr>
      <w:sz w:val="24"/>
      <w:szCs w:val="24"/>
      <w:lang w:val="en-US" w:eastAsia="en-US"/>
    </w:rPr>
  </w:style>
  <w:style w:type="paragraph" w:customStyle="1" w:styleId="bg-greylight">
    <w:name w:val="bg-greylight"/>
    <w:basedOn w:val="Normal"/>
    <w:pPr>
      <w:shd w:val="clear" w:color="auto" w:fill="EDEDED"/>
    </w:pPr>
    <w:rPr>
      <w:shd w:val="clear" w:color="auto" w:fill="EDEDED"/>
    </w:rPr>
  </w:style>
  <w:style w:type="paragraph" w:customStyle="1" w:styleId="rowSmall-highlight">
    <w:name w:val="rowSmall-highlight"/>
    <w:basedOn w:val="Normal"/>
    <w:pPr>
      <w:shd w:val="clear" w:color="auto" w:fill="F1F1F1"/>
    </w:pPr>
    <w:rPr>
      <w:rFonts w:ascii="Arial" w:eastAsia="Arial" w:hAnsi="Arial" w:cs="Arial"/>
      <w:color w:val="333333"/>
      <w:sz w:val="18"/>
      <w:szCs w:val="18"/>
      <w:shd w:val="clear" w:color="auto" w:fill="F1F1F1"/>
    </w:rPr>
  </w:style>
  <w:style w:type="paragraph" w:customStyle="1" w:styleId="bg-greenlighter">
    <w:name w:val="bg-greenlighter"/>
    <w:basedOn w:val="Normal"/>
    <w:pPr>
      <w:shd w:val="clear" w:color="auto" w:fill="EDF0F7"/>
    </w:pPr>
    <w:rPr>
      <w:shd w:val="clear" w:color="auto" w:fill="EDF0F7"/>
    </w:rPr>
  </w:style>
  <w:style w:type="paragraph" w:customStyle="1" w:styleId="bdrgreendarkfontArial">
    <w:name w:val="bdr_greendark_fontArial"/>
    <w:basedOn w:val="Normal"/>
    <w:pPr>
      <w:pBdr>
        <w:top w:val="single" w:sz="6" w:space="0" w:color="DEE0E4"/>
        <w:left w:val="single" w:sz="6" w:space="0" w:color="DEE0E4"/>
        <w:bottom w:val="single" w:sz="6" w:space="0" w:color="DEE0E4"/>
        <w:right w:val="single" w:sz="6" w:space="0" w:color="DEE0E4"/>
      </w:pBdr>
    </w:pPr>
    <w:rPr>
      <w:rFonts w:ascii="Arial" w:eastAsia="Arial" w:hAnsi="Arial" w:cs="Arial"/>
      <w:sz w:val="18"/>
      <w:szCs w:val="18"/>
      <w:bdr w:val="single" w:sz="6" w:space="0" w:color="DEE0E4"/>
    </w:rPr>
  </w:style>
  <w:style w:type="paragraph" w:customStyle="1" w:styleId="rowSmall">
    <w:name w:val="rowSmall"/>
    <w:basedOn w:val="Normal"/>
    <w:pPr>
      <w:shd w:val="clear" w:color="auto" w:fill="FAFDF7"/>
    </w:pPr>
    <w:rPr>
      <w:rFonts w:ascii="Arial" w:eastAsia="Arial" w:hAnsi="Arial" w:cs="Arial"/>
      <w:color w:val="333333"/>
      <w:sz w:val="18"/>
      <w:szCs w:val="18"/>
      <w:shd w:val="clear" w:color="auto" w:fill="FAFDF7"/>
    </w:rPr>
  </w:style>
  <w:style w:type="paragraph" w:customStyle="1" w:styleId="bg-bluedark2">
    <w:name w:val="bg-bluedark_2"/>
    <w:basedOn w:val="Normal"/>
    <w:pPr>
      <w:shd w:val="clear" w:color="auto" w:fill="37699C"/>
    </w:pPr>
    <w:rPr>
      <w:shd w:val="clear" w:color="auto" w:fill="37699C"/>
    </w:rPr>
  </w:style>
  <w:style w:type="paragraph" w:customStyle="1" w:styleId="font">
    <w:name w:val="font"/>
    <w:basedOn w:val="Normal"/>
    <w:rPr>
      <w:rFonts w:ascii="Arial" w:eastAsia="Arial" w:hAnsi="Arial" w:cs="Arial"/>
      <w:color w:val="000000"/>
      <w:sz w:val="18"/>
      <w:szCs w:val="18"/>
    </w:rPr>
  </w:style>
  <w:style w:type="paragraph" w:customStyle="1" w:styleId="bdrbluelighter">
    <w:name w:val="bdr_bluelighter"/>
    <w:basedOn w:val="Normal"/>
    <w:pPr>
      <w:pBdr>
        <w:top w:val="nil"/>
        <w:left w:val="nil"/>
        <w:bottom w:val="nil"/>
        <w:right w:val="nil"/>
      </w:pBdr>
    </w:pPr>
    <w:rPr>
      <w:bdr w:val="nil"/>
    </w:rPr>
  </w:style>
  <w:style w:type="paragraph" w:customStyle="1" w:styleId="bg-bluedark">
    <w:name w:val="bg-bluedark"/>
    <w:basedOn w:val="Normal"/>
    <w:pPr>
      <w:shd w:val="clear" w:color="auto" w:fill="043566"/>
    </w:pPr>
    <w:rPr>
      <w:shd w:val="clear" w:color="auto" w:fill="043566"/>
    </w:rPr>
  </w:style>
  <w:style w:type="paragraph" w:customStyle="1" w:styleId="bg-bluelight">
    <w:name w:val="bg-bluelight"/>
    <w:basedOn w:val="Normal"/>
    <w:pPr>
      <w:shd w:val="clear" w:color="auto" w:fill="DDE2F0"/>
    </w:pPr>
    <w:rPr>
      <w:shd w:val="clear" w:color="auto" w:fill="DDE2F0"/>
    </w:rPr>
  </w:style>
  <w:style w:type="paragraph" w:customStyle="1" w:styleId="fontblue">
    <w:name w:val="fontblue"/>
    <w:basedOn w:val="Normal"/>
    <w:rPr>
      <w:rFonts w:ascii="Arial" w:eastAsia="Arial" w:hAnsi="Arial" w:cs="Arial"/>
      <w:color w:val="0652AD"/>
      <w:sz w:val="18"/>
      <w:szCs w:val="18"/>
    </w:rPr>
  </w:style>
  <w:style w:type="paragraph" w:customStyle="1" w:styleId="bg-greylighter">
    <w:name w:val="bg-greylighter"/>
    <w:basedOn w:val="Normal"/>
    <w:pPr>
      <w:shd w:val="clear" w:color="auto" w:fill="C0C0C0"/>
    </w:pPr>
    <w:rPr>
      <w:shd w:val="clear" w:color="auto" w:fill="C0C0C0"/>
    </w:rPr>
  </w:style>
  <w:style w:type="paragraph" w:customStyle="1" w:styleId="textsmall">
    <w:name w:val="textsmall"/>
    <w:basedOn w:val="Normal"/>
    <w:rPr>
      <w:rFonts w:ascii="Arial" w:eastAsia="Arial" w:hAnsi="Arial" w:cs="Arial"/>
      <w:color w:val="333333"/>
      <w:sz w:val="16"/>
      <w:szCs w:val="16"/>
    </w:rPr>
  </w:style>
  <w:style w:type="paragraph" w:customStyle="1" w:styleId="smallfont">
    <w:name w:val="smallfont"/>
    <w:basedOn w:val="Normal"/>
    <w:rPr>
      <w:rFonts w:ascii="Arial" w:eastAsia="Arial" w:hAnsi="Arial" w:cs="Arial"/>
      <w:color w:val="333333"/>
      <w:sz w:val="16"/>
      <w:szCs w:val="16"/>
    </w:rPr>
  </w:style>
  <w:style w:type="paragraph" w:customStyle="1" w:styleId="bdrgreent">
    <w:name w:val="bdr_green_t"/>
    <w:basedOn w:val="Normal"/>
    <w:pPr>
      <w:pBdr>
        <w:top w:val="single" w:sz="6" w:space="0" w:color="DDE2F0"/>
      </w:pBdr>
    </w:pPr>
  </w:style>
  <w:style w:type="paragraph" w:customStyle="1" w:styleId="rowSmallhead">
    <w:name w:val="rowSmall_head"/>
    <w:basedOn w:val="Normal"/>
    <w:pPr>
      <w:shd w:val="clear" w:color="auto" w:fill="82B2E2"/>
    </w:pPr>
    <w:rPr>
      <w:rFonts w:ascii="Arial" w:eastAsia="Arial" w:hAnsi="Arial" w:cs="Arial"/>
      <w:color w:val="333333"/>
      <w:sz w:val="18"/>
      <w:szCs w:val="18"/>
      <w:shd w:val="clear" w:color="auto" w:fill="82B2E2"/>
    </w:rPr>
  </w:style>
  <w:style w:type="paragraph" w:customStyle="1" w:styleId="bg-greendark">
    <w:name w:val="bg-greendark"/>
    <w:basedOn w:val="Normal"/>
    <w:pPr>
      <w:shd w:val="clear" w:color="auto" w:fill="6992D0"/>
    </w:pPr>
    <w:rPr>
      <w:shd w:val="clear" w:color="auto" w:fill="6992D0"/>
    </w:rPr>
  </w:style>
  <w:style w:type="paragraph" w:customStyle="1" w:styleId="bg-cream">
    <w:name w:val="bg-cream"/>
    <w:basedOn w:val="Normal"/>
    <w:pPr>
      <w:shd w:val="clear" w:color="auto" w:fill="FAFAFD"/>
    </w:pPr>
    <w:rPr>
      <w:shd w:val="clear" w:color="auto" w:fill="FAFAFD"/>
    </w:rPr>
  </w:style>
  <w:style w:type="paragraph" w:customStyle="1" w:styleId="Td">
    <w:name w:val="Td"/>
    <w:basedOn w:val="Normal"/>
    <w:rPr>
      <w:rFonts w:ascii="Arial" w:eastAsia="Arial" w:hAnsi="Arial" w:cs="Arial"/>
      <w:sz w:val="20"/>
      <w:szCs w:val="20"/>
    </w:rPr>
  </w:style>
  <w:style w:type="paragraph" w:customStyle="1" w:styleId="mgtitle">
    <w:name w:val="mgtitle"/>
    <w:basedOn w:val="Normal"/>
    <w:pPr>
      <w:shd w:val="clear" w:color="auto" w:fill="DDE2F0"/>
    </w:pPr>
    <w:rPr>
      <w:shd w:val="clear" w:color="auto" w:fill="DDE2F0"/>
    </w:rPr>
  </w:style>
  <w:style w:type="paragraph" w:customStyle="1" w:styleId="bg-greenlight">
    <w:name w:val="bg-greenlight"/>
    <w:basedOn w:val="Normal"/>
    <w:pPr>
      <w:shd w:val="clear" w:color="auto" w:fill="EDF0F7"/>
    </w:pPr>
    <w:rPr>
      <w:shd w:val="clear" w:color="auto" w:fill="EDF0F7"/>
    </w:rPr>
  </w:style>
  <w:style w:type="paragraph" w:customStyle="1" w:styleId="bg-greendarker">
    <w:name w:val="bg-greendarker"/>
    <w:basedOn w:val="Normal"/>
    <w:pPr>
      <w:shd w:val="clear" w:color="auto" w:fill="3A6099"/>
    </w:pPr>
    <w:rPr>
      <w:shd w:val="clear" w:color="auto" w:fill="3A6099"/>
    </w:rPr>
  </w:style>
  <w:style w:type="paragraph" w:customStyle="1" w:styleId="bg-green">
    <w:name w:val="bg-green"/>
    <w:basedOn w:val="Normal"/>
    <w:pPr>
      <w:shd w:val="clear" w:color="auto" w:fill="DDE2F0"/>
    </w:pPr>
    <w:rPr>
      <w:shd w:val="clear" w:color="auto" w:fill="DDE2F0"/>
    </w:rPr>
  </w:style>
  <w:style w:type="paragraph" w:customStyle="1" w:styleId="q">
    <w:name w:val="q"/>
    <w:basedOn w:val="Normal"/>
    <w:pPr>
      <w:shd w:val="clear" w:color="auto" w:fill="EDF0F7"/>
    </w:pPr>
    <w:rPr>
      <w:shd w:val="clear" w:color="auto" w:fill="EDF0F7"/>
    </w:rPr>
  </w:style>
  <w:style w:type="paragraph" w:customStyle="1" w:styleId="reportTD">
    <w:name w:val="reportTD"/>
    <w:basedOn w:val="Normal"/>
    <w:pPr>
      <w:shd w:val="clear" w:color="auto" w:fill="FFFFFF"/>
    </w:pPr>
    <w:rPr>
      <w:shd w:val="clear" w:color="auto" w:fill="FFFFFF"/>
    </w:rPr>
  </w:style>
  <w:style w:type="paragraph" w:customStyle="1" w:styleId="mg-q">
    <w:name w:val="mg-q"/>
    <w:basedOn w:val="Normal"/>
    <w:pPr>
      <w:shd w:val="clear" w:color="auto" w:fill="EDF0F7"/>
    </w:pPr>
    <w:rPr>
      <w:shd w:val="clear" w:color="auto" w:fill="EDF0F7"/>
    </w:rPr>
  </w:style>
  <w:style w:type="paragraph" w:customStyle="1" w:styleId="bg-bluelighter">
    <w:name w:val="bg-bluelighter"/>
    <w:basedOn w:val="Normal"/>
    <w:pPr>
      <w:shd w:val="clear" w:color="auto" w:fill="F7F8FC"/>
    </w:pPr>
    <w:rPr>
      <w:shd w:val="clear" w:color="auto" w:fill="F7F8FC"/>
    </w:rPr>
  </w:style>
  <w:style w:type="paragraph" w:customStyle="1" w:styleId="smallfont-arial">
    <w:name w:val="smallfont-arial"/>
    <w:basedOn w:val="Normal"/>
    <w:rPr>
      <w:rFonts w:ascii="Arial" w:eastAsia="Arial" w:hAnsi="Arial" w:cs="Arial"/>
      <w:sz w:val="16"/>
      <w:szCs w:val="16"/>
    </w:rPr>
  </w:style>
  <w:style w:type="paragraph" w:customStyle="1" w:styleId="Table">
    <w:name w:val="Table"/>
    <w:basedOn w:val="Normal"/>
    <w:pPr>
      <w:pBdr>
        <w:top w:val="nil"/>
        <w:left w:val="nil"/>
        <w:bottom w:val="nil"/>
        <w:right w:val="nil"/>
      </w:pBdr>
    </w:pPr>
    <w:rPr>
      <w:bdr w:val="nil"/>
    </w:rPr>
  </w:style>
  <w:style w:type="paragraph" w:customStyle="1" w:styleId="fontred">
    <w:name w:val="fontred"/>
    <w:basedOn w:val="Normal"/>
    <w:rPr>
      <w:rFonts w:ascii="Arial" w:eastAsia="Arial" w:hAnsi="Arial" w:cs="Arial"/>
      <w:color w:val="B2170E"/>
      <w:sz w:val="18"/>
      <w:szCs w:val="18"/>
    </w:rPr>
  </w:style>
  <w:style w:type="paragraph" w:customStyle="1" w:styleId="bg-blue">
    <w:name w:val="bg-blue"/>
    <w:basedOn w:val="Normal"/>
    <w:pPr>
      <w:shd w:val="clear" w:color="auto" w:fill="6992D0"/>
    </w:pPr>
    <w:rPr>
      <w:shd w:val="clear" w:color="auto" w:fill="6992D0"/>
    </w:rPr>
  </w:style>
  <w:style w:type="paragraph" w:customStyle="1" w:styleId="Tr">
    <w:name w:val="Tr"/>
    <w:basedOn w:val="Normal"/>
  </w:style>
  <w:style w:type="paragraph" w:customStyle="1" w:styleId="toolBarDivisions">
    <w:name w:val="toolBar_Divisions"/>
    <w:basedOn w:val="Normal"/>
    <w:pPr>
      <w:pBdr>
        <w:top w:val="nil"/>
        <w:left w:val="nil"/>
        <w:bottom w:val="nil"/>
        <w:right w:val="nil"/>
      </w:pBdr>
    </w:pPr>
    <w:rPr>
      <w:rFonts w:ascii="Arial" w:eastAsia="Arial" w:hAnsi="Arial" w:cs="Arial"/>
      <w:color w:val="121212"/>
      <w:sz w:val="16"/>
      <w:szCs w:val="16"/>
      <w:bdr w:val="nil"/>
    </w:rPr>
  </w:style>
  <w:style w:type="paragraph" w:customStyle="1" w:styleId="toolBarHeader">
    <w:name w:val="toolBar_Header"/>
    <w:basedOn w:val="Normal"/>
    <w:pPr>
      <w:shd w:val="clear" w:color="auto" w:fill="A9BACD"/>
    </w:pPr>
    <w:rPr>
      <w:rFonts w:ascii="Arial" w:eastAsia="Arial" w:hAnsi="Arial" w:cs="Arial"/>
      <w:b/>
      <w:bCs/>
      <w:color w:val="333333"/>
      <w:sz w:val="18"/>
      <w:szCs w:val="18"/>
      <w:shd w:val="clear" w:color="auto" w:fill="A9BACD"/>
    </w:rPr>
  </w:style>
  <w:style w:type="paragraph" w:customStyle="1" w:styleId="bgcolor4Dark">
    <w:name w:val="bg_color4Dark"/>
    <w:basedOn w:val="Normal"/>
    <w:rsid w:val="00E00E45"/>
    <w:pPr>
      <w:shd w:val="clear" w:color="auto" w:fill="00ACBD"/>
    </w:pPr>
    <w:rPr>
      <w:shd w:val="clear" w:color="auto" w:fill="00ACBD"/>
    </w:rPr>
  </w:style>
  <w:style w:type="paragraph" w:customStyle="1" w:styleId="bgcolor5Light">
    <w:name w:val="bg_color5Light"/>
    <w:basedOn w:val="Normal"/>
    <w:rsid w:val="00E00E45"/>
    <w:pPr>
      <w:shd w:val="clear" w:color="auto" w:fill="D8E4F4"/>
    </w:pPr>
    <w:rPr>
      <w:shd w:val="clear" w:color="auto" w:fill="D8E4F4"/>
    </w:rPr>
  </w:style>
  <w:style w:type="paragraph" w:customStyle="1" w:styleId="bgcolor0Light">
    <w:name w:val="bg_color0Light"/>
    <w:basedOn w:val="Normal"/>
    <w:rsid w:val="00E00E45"/>
    <w:pPr>
      <w:shd w:val="clear" w:color="auto" w:fill="D0E3F0"/>
    </w:pPr>
    <w:rPr>
      <w:shd w:val="clear" w:color="auto" w:fill="D0E3F0"/>
    </w:rPr>
  </w:style>
  <w:style w:type="paragraph" w:customStyle="1" w:styleId="bgcolor2Dark">
    <w:name w:val="bg_color2Dark"/>
    <w:basedOn w:val="Normal"/>
    <w:rsid w:val="00E00E45"/>
    <w:pPr>
      <w:shd w:val="clear" w:color="auto" w:fill="FBA300"/>
    </w:pPr>
    <w:rPr>
      <w:shd w:val="clear" w:color="auto" w:fill="FBA300"/>
    </w:rPr>
  </w:style>
  <w:style w:type="paragraph" w:customStyle="1" w:styleId="bgcolor4">
    <w:name w:val="bg_color4"/>
    <w:basedOn w:val="Normal"/>
    <w:rsid w:val="00E00E45"/>
    <w:pPr>
      <w:shd w:val="clear" w:color="auto" w:fill="5CC8D3"/>
    </w:pPr>
    <w:rPr>
      <w:shd w:val="clear" w:color="auto" w:fill="5CC8D3"/>
    </w:rPr>
  </w:style>
  <w:style w:type="paragraph" w:customStyle="1" w:styleId="bgcolor3">
    <w:name w:val="bg_color3"/>
    <w:basedOn w:val="Normal"/>
    <w:rsid w:val="00E00E45"/>
    <w:pPr>
      <w:shd w:val="clear" w:color="auto" w:fill="A2D06C"/>
    </w:pPr>
    <w:rPr>
      <w:shd w:val="clear" w:color="auto" w:fill="A2D06C"/>
    </w:rPr>
  </w:style>
  <w:style w:type="paragraph" w:customStyle="1" w:styleId="bgcolor1">
    <w:name w:val="bg_color1"/>
    <w:basedOn w:val="Normal"/>
    <w:rsid w:val="00E00E45"/>
    <w:pPr>
      <w:shd w:val="clear" w:color="auto" w:fill="FF9D7A"/>
    </w:pPr>
    <w:rPr>
      <w:shd w:val="clear" w:color="auto" w:fill="FF9D7A"/>
    </w:rPr>
  </w:style>
  <w:style w:type="paragraph" w:customStyle="1" w:styleId="bgcolor2Light">
    <w:name w:val="bg_color2Light"/>
    <w:basedOn w:val="Normal"/>
    <w:rsid w:val="00E00E45"/>
    <w:pPr>
      <w:shd w:val="clear" w:color="auto" w:fill="FFECC9"/>
    </w:pPr>
    <w:rPr>
      <w:shd w:val="clear" w:color="auto" w:fill="FFECC9"/>
    </w:rPr>
  </w:style>
  <w:style w:type="paragraph" w:customStyle="1" w:styleId="bdrAsh">
    <w:name w:val="bdr_Ash"/>
    <w:basedOn w:val="Normal"/>
    <w:rsid w:val="00E00E45"/>
    <w:pPr>
      <w:pBdr>
        <w:top w:val="single" w:sz="6" w:space="0" w:color="628CA5"/>
        <w:left w:val="single" w:sz="6" w:space="0" w:color="628CA5"/>
        <w:bottom w:val="single" w:sz="6" w:space="0" w:color="628CA5"/>
        <w:right w:val="single" w:sz="6" w:space="0" w:color="628CA5"/>
      </w:pBdr>
    </w:pPr>
    <w:rPr>
      <w:bdr w:val="single" w:sz="6" w:space="0" w:color="628CA5"/>
    </w:rPr>
  </w:style>
  <w:style w:type="paragraph" w:customStyle="1" w:styleId="bgcolor0Dark">
    <w:name w:val="bg_color0Dark"/>
    <w:basedOn w:val="Normal"/>
    <w:rsid w:val="00E00E45"/>
    <w:pPr>
      <w:shd w:val="clear" w:color="auto" w:fill="81A3BD"/>
    </w:pPr>
    <w:rPr>
      <w:shd w:val="clear" w:color="auto" w:fill="81A3BD"/>
    </w:rPr>
  </w:style>
  <w:style w:type="paragraph" w:customStyle="1" w:styleId="bgcolor3Dark">
    <w:name w:val="bg_color3Dark"/>
    <w:basedOn w:val="Normal"/>
    <w:rsid w:val="00E00E45"/>
    <w:pPr>
      <w:shd w:val="clear" w:color="auto" w:fill="64BA00"/>
    </w:pPr>
    <w:rPr>
      <w:shd w:val="clear" w:color="auto" w:fill="64BA00"/>
    </w:rPr>
  </w:style>
  <w:style w:type="paragraph" w:customStyle="1" w:styleId="bgcolor2">
    <w:name w:val="bg_color2"/>
    <w:basedOn w:val="Normal"/>
    <w:rsid w:val="00E00E45"/>
    <w:pPr>
      <w:shd w:val="clear" w:color="auto" w:fill="FFC65D"/>
    </w:pPr>
    <w:rPr>
      <w:shd w:val="clear" w:color="auto" w:fill="FFC65D"/>
    </w:rPr>
  </w:style>
  <w:style w:type="paragraph" w:customStyle="1" w:styleId="bgAsh">
    <w:name w:val="bg_Ash"/>
    <w:basedOn w:val="Normal"/>
    <w:rsid w:val="00E00E45"/>
    <w:pPr>
      <w:shd w:val="clear" w:color="auto" w:fill="628CA5"/>
    </w:pPr>
    <w:rPr>
      <w:shd w:val="clear" w:color="auto" w:fill="628CA5"/>
    </w:rPr>
  </w:style>
  <w:style w:type="paragraph" w:customStyle="1" w:styleId="bgcolor5Dark">
    <w:name w:val="bg_color5Dark"/>
    <w:basedOn w:val="Normal"/>
    <w:rsid w:val="00E00E45"/>
    <w:pPr>
      <w:shd w:val="clear" w:color="auto" w:fill="5788D8"/>
    </w:pPr>
    <w:rPr>
      <w:shd w:val="clear" w:color="auto" w:fill="5788D8"/>
    </w:rPr>
  </w:style>
  <w:style w:type="paragraph" w:customStyle="1" w:styleId="bgcolor5">
    <w:name w:val="bg_color5"/>
    <w:basedOn w:val="Normal"/>
    <w:rsid w:val="00E00E45"/>
    <w:pPr>
      <w:shd w:val="clear" w:color="auto" w:fill="84A4D8"/>
    </w:pPr>
    <w:rPr>
      <w:shd w:val="clear" w:color="auto" w:fill="84A4D8"/>
    </w:rPr>
  </w:style>
  <w:style w:type="paragraph" w:customStyle="1" w:styleId="fontbold">
    <w:name w:val="fontbold"/>
    <w:basedOn w:val="Normal"/>
    <w:rsid w:val="00E00E45"/>
    <w:rPr>
      <w:rFonts w:ascii="Arial" w:eastAsia="Arial" w:hAnsi="Arial" w:cs="Arial"/>
      <w:b/>
      <w:bCs/>
      <w:color w:val="333333"/>
      <w:sz w:val="18"/>
      <w:szCs w:val="18"/>
    </w:rPr>
  </w:style>
  <w:style w:type="paragraph" w:customStyle="1" w:styleId="bgcolor1Light">
    <w:name w:val="bg_color1Light"/>
    <w:basedOn w:val="Normal"/>
    <w:rsid w:val="00E00E45"/>
    <w:pPr>
      <w:shd w:val="clear" w:color="auto" w:fill="FFE6D7"/>
    </w:pPr>
    <w:rPr>
      <w:shd w:val="clear" w:color="auto" w:fill="FFE6D7"/>
    </w:rPr>
  </w:style>
  <w:style w:type="paragraph" w:customStyle="1" w:styleId="conditions">
    <w:name w:val="conditions"/>
    <w:basedOn w:val="Normal"/>
    <w:rsid w:val="00E00E45"/>
    <w:pPr>
      <w:pBdr>
        <w:top w:val="single" w:sz="6" w:space="0" w:color="000000"/>
        <w:left w:val="single" w:sz="6" w:space="0" w:color="000000"/>
        <w:bottom w:val="single" w:sz="6" w:space="0" w:color="000000"/>
        <w:right w:val="single" w:sz="6" w:space="0" w:color="000000"/>
      </w:pBdr>
    </w:pPr>
    <w:rPr>
      <w:bdr w:val="single" w:sz="6" w:space="0" w:color="000000"/>
    </w:rPr>
  </w:style>
  <w:style w:type="paragraph" w:customStyle="1" w:styleId="smallfont-white">
    <w:name w:val="smallfont-white"/>
    <w:basedOn w:val="Normal"/>
    <w:rsid w:val="00E00E45"/>
    <w:rPr>
      <w:rFonts w:ascii="Arial" w:eastAsia="Arial" w:hAnsi="Arial" w:cs="Arial"/>
      <w:color w:val="FFFFFF"/>
      <w:sz w:val="16"/>
      <w:szCs w:val="16"/>
    </w:rPr>
  </w:style>
  <w:style w:type="paragraph" w:customStyle="1" w:styleId="bgAshLight">
    <w:name w:val="bg_AshLight"/>
    <w:basedOn w:val="Normal"/>
    <w:rsid w:val="00E00E45"/>
    <w:pPr>
      <w:shd w:val="clear" w:color="auto" w:fill="D6E6F2"/>
    </w:pPr>
    <w:rPr>
      <w:shd w:val="clear" w:color="auto" w:fill="D6E6F2"/>
    </w:rPr>
  </w:style>
  <w:style w:type="paragraph" w:customStyle="1" w:styleId="bgcolor4Light">
    <w:name w:val="bg_color4Light"/>
    <w:basedOn w:val="Normal"/>
    <w:rsid w:val="00E00E45"/>
    <w:pPr>
      <w:shd w:val="clear" w:color="auto" w:fill="CFF2F0"/>
    </w:pPr>
    <w:rPr>
      <w:shd w:val="clear" w:color="auto" w:fill="CFF2F0"/>
    </w:rPr>
  </w:style>
  <w:style w:type="paragraph" w:customStyle="1" w:styleId="white">
    <w:name w:val="white"/>
    <w:basedOn w:val="Normal"/>
    <w:rsid w:val="00E00E45"/>
    <w:pPr>
      <w:shd w:val="clear" w:color="auto" w:fill="FFFFFF"/>
    </w:pPr>
    <w:rPr>
      <w:shd w:val="clear" w:color="auto" w:fill="FFFFFF"/>
    </w:rPr>
  </w:style>
  <w:style w:type="paragraph" w:customStyle="1" w:styleId="bgcolor1Dark">
    <w:name w:val="bg_color1Dark"/>
    <w:basedOn w:val="Normal"/>
    <w:rsid w:val="00E00E45"/>
    <w:pPr>
      <w:shd w:val="clear" w:color="auto" w:fill="E66E44"/>
    </w:pPr>
    <w:rPr>
      <w:shd w:val="clear" w:color="auto" w:fill="E66E44"/>
    </w:rPr>
  </w:style>
  <w:style w:type="paragraph" w:customStyle="1" w:styleId="bdrcolor5">
    <w:name w:val="bdr_color5"/>
    <w:basedOn w:val="Normal"/>
    <w:rsid w:val="00E00E45"/>
    <w:pPr>
      <w:pBdr>
        <w:top w:val="single" w:sz="6" w:space="0" w:color="557DC9"/>
        <w:left w:val="single" w:sz="6" w:space="0" w:color="557DC9"/>
        <w:bottom w:val="single" w:sz="6" w:space="0" w:color="557DC9"/>
        <w:right w:val="single" w:sz="6" w:space="0" w:color="557DC9"/>
      </w:pBdr>
    </w:pPr>
    <w:rPr>
      <w:bdr w:val="single" w:sz="6" w:space="0" w:color="557DC9"/>
    </w:rPr>
  </w:style>
  <w:style w:type="paragraph" w:customStyle="1" w:styleId="bdrcolor4">
    <w:name w:val="bdr_color4"/>
    <w:basedOn w:val="Normal"/>
    <w:rsid w:val="00E00E45"/>
    <w:pPr>
      <w:pBdr>
        <w:top w:val="single" w:sz="6" w:space="0" w:color="32ABB9"/>
        <w:left w:val="single" w:sz="6" w:space="0" w:color="32ABB9"/>
        <w:bottom w:val="single" w:sz="6" w:space="0" w:color="32ABB9"/>
        <w:right w:val="single" w:sz="6" w:space="0" w:color="32ABB9"/>
      </w:pBdr>
    </w:pPr>
    <w:rPr>
      <w:bdr w:val="single" w:sz="6" w:space="0" w:color="32ABB9"/>
    </w:rPr>
  </w:style>
  <w:style w:type="paragraph" w:customStyle="1" w:styleId="bdrcolor3">
    <w:name w:val="bdr_color3"/>
    <w:basedOn w:val="Normal"/>
    <w:rsid w:val="00E00E45"/>
    <w:pPr>
      <w:pBdr>
        <w:top w:val="single" w:sz="6" w:space="0" w:color="83BC40"/>
        <w:left w:val="single" w:sz="6" w:space="0" w:color="83BC40"/>
        <w:bottom w:val="single" w:sz="6" w:space="0" w:color="83BC40"/>
        <w:right w:val="single" w:sz="6" w:space="0" w:color="83BC40"/>
      </w:pBdr>
    </w:pPr>
    <w:rPr>
      <w:bdr w:val="single" w:sz="6" w:space="0" w:color="83BC40"/>
    </w:rPr>
  </w:style>
  <w:style w:type="paragraph" w:customStyle="1" w:styleId="bdrcolor2">
    <w:name w:val="bdr_color2"/>
    <w:basedOn w:val="Normal"/>
    <w:rsid w:val="00E00E45"/>
    <w:pPr>
      <w:pBdr>
        <w:top w:val="single" w:sz="6" w:space="0" w:color="FFB52E"/>
        <w:left w:val="single" w:sz="6" w:space="0" w:color="FFB52E"/>
        <w:bottom w:val="single" w:sz="6" w:space="0" w:color="FFB52E"/>
        <w:right w:val="single" w:sz="6" w:space="0" w:color="FFB52E"/>
      </w:pBdr>
    </w:pPr>
    <w:rPr>
      <w:bdr w:val="single" w:sz="6" w:space="0" w:color="FFB52E"/>
    </w:rPr>
  </w:style>
  <w:style w:type="paragraph" w:customStyle="1" w:styleId="bdrcolor1">
    <w:name w:val="bdr_color1"/>
    <w:basedOn w:val="Normal"/>
    <w:rsid w:val="00E00E45"/>
    <w:pPr>
      <w:pBdr>
        <w:top w:val="single" w:sz="6" w:space="0" w:color="FF8A5D"/>
        <w:left w:val="single" w:sz="6" w:space="0" w:color="FF8A5D"/>
        <w:bottom w:val="single" w:sz="6" w:space="0" w:color="FF8A5D"/>
        <w:right w:val="single" w:sz="6" w:space="0" w:color="FF8A5D"/>
      </w:pBdr>
    </w:pPr>
    <w:rPr>
      <w:bdr w:val="single" w:sz="6" w:space="0" w:color="FF8A5D"/>
    </w:rPr>
  </w:style>
  <w:style w:type="paragraph" w:customStyle="1" w:styleId="bdrcolor0">
    <w:name w:val="bdr_color0"/>
    <w:basedOn w:val="Normal"/>
    <w:rsid w:val="00E00E45"/>
    <w:pPr>
      <w:pBdr>
        <w:top w:val="single" w:sz="6" w:space="0" w:color="7E9DB5"/>
        <w:left w:val="single" w:sz="6" w:space="0" w:color="7E9DB5"/>
        <w:bottom w:val="single" w:sz="6" w:space="0" w:color="7E9DB5"/>
        <w:right w:val="single" w:sz="6" w:space="0" w:color="7E9DB5"/>
      </w:pBdr>
    </w:pPr>
    <w:rPr>
      <w:bdr w:val="single" w:sz="6" w:space="0" w:color="7E9DB5"/>
    </w:rPr>
  </w:style>
  <w:style w:type="paragraph" w:customStyle="1" w:styleId="fontSuryTitle">
    <w:name w:val="fontSuryTitle"/>
    <w:basedOn w:val="Normal"/>
    <w:rsid w:val="00E00E45"/>
    <w:rPr>
      <w:rFonts w:ascii="Arial" w:eastAsia="Arial" w:hAnsi="Arial" w:cs="Arial"/>
      <w:color w:val="000000"/>
    </w:rPr>
  </w:style>
  <w:style w:type="paragraph" w:customStyle="1" w:styleId="font-whitebold">
    <w:name w:val="font-whitebold"/>
    <w:basedOn w:val="Normal"/>
    <w:rsid w:val="00E00E45"/>
    <w:rPr>
      <w:rFonts w:ascii="Arial" w:eastAsia="Arial" w:hAnsi="Arial" w:cs="Arial"/>
      <w:b/>
      <w:bCs/>
      <w:color w:val="FFFFFF"/>
      <w:sz w:val="18"/>
      <w:szCs w:val="18"/>
    </w:rPr>
  </w:style>
  <w:style w:type="paragraph" w:customStyle="1" w:styleId="bgcolor3Light">
    <w:name w:val="bg_color3Light"/>
    <w:basedOn w:val="Normal"/>
    <w:rsid w:val="00E00E45"/>
    <w:pPr>
      <w:shd w:val="clear" w:color="auto" w:fill="DEF6C8"/>
    </w:pPr>
    <w:rPr>
      <w:shd w:val="clear" w:color="auto" w:fill="DEF6C8"/>
    </w:rPr>
  </w:style>
  <w:style w:type="paragraph" w:customStyle="1" w:styleId="Legend">
    <w:name w:val="Legend"/>
    <w:basedOn w:val="Normal"/>
    <w:rsid w:val="00E00E45"/>
    <w:pPr>
      <w:pBdr>
        <w:top w:val="single" w:sz="6" w:space="6" w:color="BAD3EE"/>
        <w:left w:val="single" w:sz="6" w:space="0" w:color="BAD3EE"/>
        <w:bottom w:val="single" w:sz="6" w:space="0" w:color="BAD3EE"/>
        <w:right w:val="single" w:sz="6" w:space="0" w:color="BAD3EE"/>
      </w:pBdr>
    </w:pPr>
    <w:rPr>
      <w:rFonts w:ascii="Arial" w:eastAsia="Arial" w:hAnsi="Arial" w:cs="Arial"/>
      <w:color w:val="333333"/>
      <w:sz w:val="16"/>
      <w:szCs w:val="16"/>
      <w:bdr w:val="single" w:sz="6" w:space="0" w:color="BAD3EE"/>
    </w:rPr>
  </w:style>
  <w:style w:type="paragraph" w:customStyle="1" w:styleId="TdfontSuryTitle">
    <w:name w:val="Td_fontSuryTitle"/>
    <w:basedOn w:val="Normal"/>
    <w:rsid w:val="00E00E45"/>
    <w:rPr>
      <w:rFonts w:ascii="Arial" w:eastAsia="Arial" w:hAnsi="Arial" w:cs="Arial"/>
      <w:color w:val="000000"/>
    </w:rPr>
  </w:style>
  <w:style w:type="paragraph" w:customStyle="1" w:styleId="Tablefont">
    <w:name w:val="Table_font"/>
    <w:basedOn w:val="Normal"/>
    <w:rsid w:val="00E00E45"/>
    <w:rPr>
      <w:rFonts w:ascii="Arial" w:eastAsia="Arial" w:hAnsi="Arial" w:cs="Arial"/>
      <w:color w:val="000000"/>
      <w:sz w:val="18"/>
      <w:szCs w:val="18"/>
    </w:rPr>
  </w:style>
  <w:style w:type="paragraph" w:customStyle="1" w:styleId="Trbg-greenlighter">
    <w:name w:val="Tr_bg-greenlighter"/>
    <w:basedOn w:val="Normal"/>
    <w:rsid w:val="00E00E45"/>
    <w:pPr>
      <w:shd w:val="clear" w:color="auto" w:fill="EDF0F7"/>
    </w:pPr>
    <w:rPr>
      <w:shd w:val="clear" w:color="auto" w:fill="EDF0F7"/>
    </w:rPr>
  </w:style>
  <w:style w:type="paragraph" w:customStyle="1" w:styleId="Trbg-greylight">
    <w:name w:val="Tr_bg-greylight"/>
    <w:basedOn w:val="Normal"/>
    <w:rsid w:val="00E00E45"/>
    <w:pPr>
      <w:shd w:val="clear" w:color="auto" w:fill="EDEDED"/>
    </w:pPr>
    <w:rPr>
      <w:shd w:val="clear" w:color="auto" w:fill="EDEDED"/>
    </w:rPr>
  </w:style>
  <w:style w:type="paragraph" w:customStyle="1" w:styleId="Tablebg-greenlight">
    <w:name w:val="Table_bg-greenlight"/>
    <w:basedOn w:val="Normal"/>
    <w:rsid w:val="00E00E45"/>
    <w:pPr>
      <w:shd w:val="clear" w:color="auto" w:fill="EDF0F7"/>
    </w:pPr>
    <w:rPr>
      <w:shd w:val="clear" w:color="auto" w:fill="EDF0F7"/>
    </w:rPr>
  </w:style>
  <w:style w:type="paragraph" w:customStyle="1" w:styleId="Trbg-bluelighter">
    <w:name w:val="Tr_bg-bluelighter"/>
    <w:basedOn w:val="Normal"/>
    <w:rsid w:val="00E00E45"/>
    <w:pPr>
      <w:shd w:val="clear" w:color="auto" w:fill="F7F8FC"/>
    </w:pPr>
    <w:rPr>
      <w:shd w:val="clear" w:color="auto" w:fill="F7F8FC"/>
    </w:rPr>
  </w:style>
  <w:style w:type="paragraph" w:customStyle="1" w:styleId="Tablebg-bluelight">
    <w:name w:val="Table_bg-bluelight"/>
    <w:basedOn w:val="Normal"/>
    <w:rsid w:val="00E00E45"/>
    <w:pPr>
      <w:shd w:val="clear" w:color="auto" w:fill="DDE2F0"/>
    </w:pPr>
    <w:rPr>
      <w:shd w:val="clear" w:color="auto" w:fill="DDE2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Jeevan\Segmentation%20Report%20Covers\1209_26%20zarca%20segmentation%20cov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F136-A331-4032-8799-FF94902FE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1209_26 zarca segmentation cover</Template>
  <TotalTime>6</TotalTime>
  <Pages>3</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Zarca Interactive</Company>
  <LinksUpToDate>false</LinksUpToDate>
  <CharactersWithSpaces>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jjoshi</dc:creator>
  <cp:lastModifiedBy>Chris Gilman</cp:lastModifiedBy>
  <cp:revision>3</cp:revision>
  <cp:lastPrinted>2012-09-21T14:27:00Z</cp:lastPrinted>
  <dcterms:created xsi:type="dcterms:W3CDTF">2021-08-11T18:32:00Z</dcterms:created>
  <dcterms:modified xsi:type="dcterms:W3CDTF">2021-08-12T18:48:00Z</dcterms:modified>
</cp:coreProperties>
</file>