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14393" w:type="dxa"/>
        <w:jc w:val="center"/>
        <w:tblLayout w:type="fixed"/>
        <w:tblLook w:val="04A0" w:firstRow="1" w:lastRow="0" w:firstColumn="1" w:lastColumn="0" w:noHBand="0" w:noVBand="1"/>
        <w:tblDescription w:val="Brochure layout table page 1"/>
      </w:tblPr>
      <w:tblGrid>
        <w:gridCol w:w="4320"/>
        <w:gridCol w:w="713"/>
        <w:gridCol w:w="4320"/>
        <w:gridCol w:w="720"/>
        <w:gridCol w:w="4320"/>
      </w:tblGrid>
      <w:tr w:rsidR="00B06215" w:rsidTr="00427327">
        <w:trPr>
          <w:trHeight w:hRule="exact" w:val="10800"/>
          <w:jc w:val="center"/>
        </w:trPr>
        <w:tc>
          <w:tcPr>
            <w:tcW w:w="4320" w:type="dxa"/>
          </w:tcPr>
          <w:p w:rsidR="00B06215" w:rsidRDefault="00B06215" w:rsidP="00427327">
            <w:pPr>
              <w:pStyle w:val="Heading2"/>
              <w:spacing w:before="0"/>
            </w:pPr>
            <w:r>
              <w:t>SENDING KIDS HOME WHEN THEY HAVE LICE ISN’T HELPFUL</w:t>
            </w:r>
            <w:r>
              <w:tab/>
            </w:r>
          </w:p>
          <w:p w:rsidR="00B06215" w:rsidRPr="0060134A" w:rsidRDefault="00B06215" w:rsidP="00427327">
            <w:pPr>
              <w:pStyle w:val="ListBullet"/>
            </w:pPr>
            <w:r w:rsidRPr="0060134A">
              <w:t>If live lice are easy to see, the child probably has been infested for weeks</w:t>
            </w:r>
            <w:r w:rsidR="000F4E5E">
              <w:t>,</w:t>
            </w:r>
            <w:r w:rsidRPr="0060134A">
              <w:t xml:space="preserve"> and a few more hours at school is unlikely to expose anyone new</w:t>
            </w:r>
            <w:r w:rsidR="000F4E5E">
              <w:t>.</w:t>
            </w:r>
          </w:p>
          <w:p w:rsidR="00B06215" w:rsidRPr="0060134A" w:rsidRDefault="00B06215" w:rsidP="00427327">
            <w:pPr>
              <w:pStyle w:val="ListBullet"/>
            </w:pPr>
            <w:r w:rsidRPr="0060134A">
              <w:t>However, the child’s guardian should be notified</w:t>
            </w:r>
            <w:r w:rsidR="000F4E5E">
              <w:t>,</w:t>
            </w:r>
            <w:r w:rsidRPr="0060134A">
              <w:t xml:space="preserve"> and the child should be treated before </w:t>
            </w:r>
            <w:r w:rsidR="000F4E5E">
              <w:t>returning</w:t>
            </w:r>
            <w:r w:rsidRPr="0060134A">
              <w:t xml:space="preserve"> to school</w:t>
            </w:r>
            <w:r w:rsidR="000F4E5E">
              <w:t>.</w:t>
            </w:r>
          </w:p>
          <w:p w:rsidR="00B06215" w:rsidRPr="0060134A" w:rsidRDefault="00B06215" w:rsidP="00427327">
            <w:pPr>
              <w:pStyle w:val="Heading2"/>
            </w:pPr>
            <w:r w:rsidRPr="0060134A">
              <w:t>WHY NO-NIT POLICIES ARE NOT HELPFUL</w:t>
            </w:r>
          </w:p>
          <w:p w:rsidR="00B06215" w:rsidRPr="0060134A" w:rsidRDefault="00B06215" w:rsidP="00427327">
            <w:pPr>
              <w:pStyle w:val="ListBullet"/>
            </w:pPr>
            <w:r w:rsidRPr="0060134A">
              <w:t>Nits don’t spread; only live lice do.</w:t>
            </w:r>
            <w:r w:rsidR="00CC364A">
              <w:t xml:space="preserve"> </w:t>
            </w:r>
          </w:p>
          <w:p w:rsidR="00B06215" w:rsidRPr="0060134A" w:rsidRDefault="00B06215" w:rsidP="00427327">
            <w:pPr>
              <w:pStyle w:val="ListBullet"/>
            </w:pPr>
            <w:r w:rsidRPr="0060134A">
              <w:t xml:space="preserve">Many children who have </w:t>
            </w:r>
            <w:r w:rsidR="000F4E5E">
              <w:t>nits will not develop live lice.</w:t>
            </w:r>
          </w:p>
          <w:p w:rsidR="00B06215" w:rsidRPr="0060134A" w:rsidRDefault="00B06215" w:rsidP="00427327">
            <w:pPr>
              <w:pStyle w:val="ListBullet"/>
            </w:pPr>
            <w:r w:rsidRPr="0060134A">
              <w:t>It is extremely difficult to remove all nits, and in schools with no-nit policies</w:t>
            </w:r>
            <w:r w:rsidR="000F4E5E">
              <w:t>,</w:t>
            </w:r>
            <w:r w:rsidRPr="0060134A">
              <w:t xml:space="preserve"> some children end up missing weeks of school for no good reason</w:t>
            </w:r>
            <w:r w:rsidR="000F4E5E">
              <w:t>.</w:t>
            </w:r>
          </w:p>
          <w:p w:rsidR="00B06215" w:rsidRPr="0060134A" w:rsidRDefault="00B06215" w:rsidP="00427327">
            <w:pPr>
              <w:pStyle w:val="Heading2"/>
            </w:pPr>
            <w:r w:rsidRPr="0060134A">
              <w:t>YOUR CHILD’S CLASSROOM IS NOT CRAWLING WITH LICE</w:t>
            </w:r>
          </w:p>
          <w:p w:rsidR="00B06215" w:rsidRPr="0060134A" w:rsidRDefault="00B06215" w:rsidP="00427327">
            <w:pPr>
              <w:pStyle w:val="ListBullet"/>
            </w:pPr>
            <w:r w:rsidRPr="0060134A">
              <w:t>As noted, lice do not live for more than 24-48 hours off the scalp.</w:t>
            </w:r>
          </w:p>
          <w:p w:rsidR="00B06215" w:rsidRPr="0060134A" w:rsidRDefault="00B06215" w:rsidP="00427327">
            <w:pPr>
              <w:pStyle w:val="ListBullet"/>
            </w:pPr>
            <w:r w:rsidRPr="0060134A">
              <w:t xml:space="preserve">In a classroom where 20% of kids </w:t>
            </w:r>
            <w:r w:rsidR="000F4E5E" w:rsidRPr="0060134A">
              <w:t xml:space="preserve">(1/5) </w:t>
            </w:r>
            <w:r w:rsidRPr="0060134A">
              <w:t>were infested with lice, NO lice were found on desks or carpeting.</w:t>
            </w:r>
          </w:p>
          <w:p w:rsidR="00B06215" w:rsidRPr="0060134A" w:rsidRDefault="00B06215" w:rsidP="00427327">
            <w:pPr>
              <w:pStyle w:val="Heading2"/>
            </w:pPr>
            <w:r>
              <w:t>W</w:t>
            </w:r>
            <w:r w:rsidRPr="0060134A">
              <w:t>HY REGULAR “LICE CHECKS” AT SCHOOL ARE NOT PRACTICAL</w:t>
            </w:r>
          </w:p>
          <w:p w:rsidR="00B06215" w:rsidRPr="0060134A" w:rsidRDefault="00B06215" w:rsidP="00427327">
            <w:pPr>
              <w:pStyle w:val="ListBullet"/>
            </w:pPr>
            <w:r w:rsidRPr="0060134A">
              <w:t>This is extremely time-consuming for the nurse, who has many other obligations.</w:t>
            </w:r>
          </w:p>
          <w:p w:rsidR="00B06215" w:rsidRPr="0060134A" w:rsidRDefault="00B06215" w:rsidP="00427327">
            <w:pPr>
              <w:pStyle w:val="ListBullet"/>
            </w:pPr>
            <w:r w:rsidRPr="0060134A">
              <w:t>It can be invasive and uncomfortable for the child.</w:t>
            </w:r>
          </w:p>
          <w:p w:rsidR="00B06215" w:rsidRPr="0060134A" w:rsidRDefault="00B06215" w:rsidP="00427327">
            <w:pPr>
              <w:pStyle w:val="ListBullet"/>
            </w:pPr>
            <w:r w:rsidRPr="0060134A">
              <w:t>It might be helpful in a classroom where there are several affected students.</w:t>
            </w:r>
          </w:p>
          <w:p w:rsidR="00B06215" w:rsidRPr="0060134A" w:rsidRDefault="00B06215" w:rsidP="00427327">
            <w:pPr>
              <w:pStyle w:val="Heading2"/>
            </w:pPr>
            <w:r w:rsidRPr="0060134A">
              <w:t>WHY YOU SHOULD TELL YOUR FRIENDS IF YOUR CHILD HAS LICE</w:t>
            </w:r>
          </w:p>
          <w:p w:rsidR="00B06215" w:rsidRDefault="00B06215" w:rsidP="000F4E5E">
            <w:pPr>
              <w:pStyle w:val="ListBullet"/>
            </w:pPr>
            <w:r w:rsidRPr="0060134A">
              <w:t>Lice a</w:t>
            </w:r>
            <w:r>
              <w:t>re more likely to spread at home</w:t>
            </w:r>
            <w:r w:rsidR="000F4E5E">
              <w:t>,</w:t>
            </w:r>
            <w:r>
              <w:t xml:space="preserve"> and especially at sleepover parties, than at school.</w:t>
            </w:r>
            <w:r w:rsidR="00CC364A">
              <w:t xml:space="preserve"> </w:t>
            </w:r>
            <w:r>
              <w:t xml:space="preserve">Let other parents know </w:t>
            </w:r>
            <w:r w:rsidR="000F4E5E">
              <w:t xml:space="preserve">about possible exposure so they can check </w:t>
            </w:r>
            <w:r>
              <w:t>their child.</w:t>
            </w:r>
          </w:p>
        </w:tc>
        <w:tc>
          <w:tcPr>
            <w:tcW w:w="713" w:type="dxa"/>
          </w:tcPr>
          <w:p w:rsidR="00B06215" w:rsidRDefault="00B06215"/>
        </w:tc>
        <w:tc>
          <w:tcPr>
            <w:tcW w:w="4320" w:type="dxa"/>
          </w:tcPr>
          <w:tbl>
            <w:tblPr>
              <w:tblStyle w:val="TableLayout"/>
              <w:tblW w:w="5000" w:type="pct"/>
              <w:tblLayout w:type="fixed"/>
              <w:tblLook w:val="04A0" w:firstRow="1" w:lastRow="0" w:firstColumn="1" w:lastColumn="0" w:noHBand="0" w:noVBand="1"/>
            </w:tblPr>
            <w:tblGrid>
              <w:gridCol w:w="4320"/>
            </w:tblGrid>
            <w:tr w:rsidR="00B06215" w:rsidTr="001B6D16">
              <w:trPr>
                <w:trHeight w:hRule="exact" w:val="5580"/>
              </w:trPr>
              <w:tc>
                <w:tcPr>
                  <w:tcW w:w="5000" w:type="pct"/>
                </w:tcPr>
                <w:p w:rsidR="00B06215" w:rsidRDefault="00B06215" w:rsidP="00864461">
                  <w:pPr>
                    <w:jc w:val="center"/>
                  </w:pPr>
                  <w:r>
                    <w:t xml:space="preserve">This information and guidelines </w:t>
                  </w:r>
                  <w:r w:rsidR="005D6E2C">
                    <w:t>followed by Albemarle County Public Schools are consistent with guidelines from the Centers for Disease Control and Prevention (CDC), the American Academy of Pediatrics (AAP), and the American Association of School Nurses. F</w:t>
                  </w:r>
                  <w:r>
                    <w:t>or further information, see:</w:t>
                  </w:r>
                </w:p>
                <w:p w:rsidR="00864461" w:rsidRDefault="005D6E2C" w:rsidP="00864461">
                  <w:pPr>
                    <w:jc w:val="center"/>
                  </w:pPr>
                  <w:r w:rsidRPr="005D6E2C">
                    <w:rPr>
                      <w:rStyle w:val="Strong"/>
                    </w:rPr>
                    <w:t>CDC: Head Lice Information for Schools</w:t>
                  </w:r>
                  <w:r>
                    <w:br/>
                  </w:r>
                  <w:hyperlink r:id="rId8" w:history="1">
                    <w:r w:rsidR="00864461" w:rsidRPr="00DD11AD">
                      <w:rPr>
                        <w:rStyle w:val="Hyperlink"/>
                      </w:rPr>
                      <w:t>http://1.usa.gov/1Nc54Hm</w:t>
                    </w:r>
                  </w:hyperlink>
                </w:p>
                <w:p w:rsidR="00864461" w:rsidRDefault="005D6E2C" w:rsidP="00864461">
                  <w:pPr>
                    <w:jc w:val="center"/>
                  </w:pPr>
                  <w:proofErr w:type="spellStart"/>
                  <w:r w:rsidRPr="005D6E2C">
                    <w:rPr>
                      <w:rStyle w:val="Strong"/>
                    </w:rPr>
                    <w:t>IdentifyUS</w:t>
                  </w:r>
                  <w:proofErr w:type="spellEnd"/>
                  <w:r w:rsidRPr="005D6E2C">
                    <w:rPr>
                      <w:rStyle w:val="Strong"/>
                    </w:rPr>
                    <w:t>: Head Lice</w:t>
                  </w:r>
                  <w:r w:rsidR="00864461">
                    <w:br/>
                  </w:r>
                  <w:hyperlink r:id="rId9" w:history="1">
                    <w:r w:rsidR="00864461" w:rsidRPr="00DD11AD">
                      <w:rPr>
                        <w:rStyle w:val="Hyperlink"/>
                      </w:rPr>
                      <w:t>http://bit.ly/1bqLyuR</w:t>
                    </w:r>
                  </w:hyperlink>
                </w:p>
                <w:p w:rsidR="00864461" w:rsidRDefault="005D6E2C" w:rsidP="00864461">
                  <w:pPr>
                    <w:jc w:val="center"/>
                  </w:pPr>
                  <w:r w:rsidRPr="005D6E2C">
                    <w:rPr>
                      <w:rStyle w:val="Strong"/>
                    </w:rPr>
                    <w:t>HealthyChildren.org: Head Lice Symptoms</w:t>
                  </w:r>
                  <w:r w:rsidR="00864461">
                    <w:br/>
                  </w:r>
                  <w:hyperlink r:id="rId10" w:history="1">
                    <w:r w:rsidR="00864461" w:rsidRPr="00DD11AD">
                      <w:rPr>
                        <w:rStyle w:val="Hyperlink"/>
                      </w:rPr>
                      <w:t>http://bit.ly/1GeCsgA</w:t>
                    </w:r>
                  </w:hyperlink>
                </w:p>
                <w:p w:rsidR="00B06215" w:rsidRDefault="005D6E2C" w:rsidP="00864461">
                  <w:pPr>
                    <w:jc w:val="center"/>
                  </w:pPr>
                  <w:r w:rsidRPr="005D6E2C">
                    <w:rPr>
                      <w:rStyle w:val="Strong"/>
                    </w:rPr>
                    <w:t>AAP</w:t>
                  </w:r>
                  <w:r w:rsidR="001B6D16">
                    <w:rPr>
                      <w:rStyle w:val="Strong"/>
                    </w:rPr>
                    <w:t>: Head Lice</w:t>
                  </w:r>
                  <w:r w:rsidRPr="005D6E2C">
                    <w:rPr>
                      <w:rStyle w:val="Strong"/>
                    </w:rPr>
                    <w:t xml:space="preserve"> Clinical Report</w:t>
                  </w:r>
                  <w:r>
                    <w:br/>
                  </w:r>
                  <w:hyperlink r:id="rId11" w:history="1">
                    <w:r w:rsidR="00864461" w:rsidRPr="00DD11AD">
                      <w:rPr>
                        <w:rStyle w:val="Hyperlink"/>
                      </w:rPr>
                      <w:t>http://bit.ly/18Vf1vD</w:t>
                    </w:r>
                  </w:hyperlink>
                </w:p>
                <w:p w:rsidR="00B06215" w:rsidRDefault="005D6E2C" w:rsidP="00864461">
                  <w:pPr>
                    <w:jc w:val="center"/>
                  </w:pPr>
                  <w:r w:rsidRPr="005D6E2C">
                    <w:rPr>
                      <w:rStyle w:val="Strong"/>
                    </w:rPr>
                    <w:t>ACPS School Health Services: Lice FAQs</w:t>
                  </w:r>
                  <w:r>
                    <w:br/>
                  </w:r>
                  <w:hyperlink r:id="rId12" w:history="1">
                    <w:r w:rsidR="00864461" w:rsidRPr="00DD11AD">
                      <w:rPr>
                        <w:rStyle w:val="Hyperlink"/>
                      </w:rPr>
                      <w:t>http://bit.ly/1BL02e9</w:t>
                    </w:r>
                  </w:hyperlink>
                </w:p>
                <w:p w:rsidR="00B06215" w:rsidRDefault="00CC364A" w:rsidP="00864461">
                  <w:pPr>
                    <w:jc w:val="center"/>
                  </w:pPr>
                  <w:r w:rsidRPr="00CC364A">
                    <w:rPr>
                      <w:rStyle w:val="Strong"/>
                    </w:rPr>
                    <w:t>Dale Pearlman, MD: Nontoxic Head Lice T</w:t>
                  </w:r>
                  <w:r w:rsidR="003E4464">
                    <w:rPr>
                      <w:rStyle w:val="Strong"/>
                    </w:rPr>
                    <w:t>reatment</w:t>
                  </w:r>
                  <w:r>
                    <w:br/>
                  </w:r>
                  <w:hyperlink r:id="rId13" w:history="1">
                    <w:r w:rsidRPr="00DD11AD">
                      <w:rPr>
                        <w:rStyle w:val="Hyperlink"/>
                      </w:rPr>
                      <w:t>www.nuvoforheadlice.com</w:t>
                    </w:r>
                  </w:hyperlink>
                </w:p>
                <w:p w:rsidR="00CC364A" w:rsidRDefault="00CC364A" w:rsidP="00CC364A"/>
              </w:tc>
            </w:tr>
            <w:tr w:rsidR="00B06215" w:rsidTr="001B6D16">
              <w:trPr>
                <w:trHeight w:hRule="exact" w:val="4050"/>
              </w:trPr>
              <w:tc>
                <w:tcPr>
                  <w:tcW w:w="5000" w:type="pct"/>
                  <w:tcBorders>
                    <w:bottom w:val="single" w:sz="8" w:space="0" w:color="70AD47"/>
                  </w:tcBorders>
                  <w:vAlign w:val="bottom"/>
                </w:tcPr>
                <w:p w:rsidR="00864461" w:rsidRPr="002F62B2" w:rsidRDefault="00B70CE5" w:rsidP="00B25AB0">
                  <w:pPr>
                    <w:rPr>
                      <w:rStyle w:val="Emphasis"/>
                    </w:rPr>
                  </w:pPr>
                  <w:r>
                    <w:rPr>
                      <w:noProof/>
                      <w:lang w:eastAsia="en-US"/>
                    </w:rPr>
                    <mc:AlternateContent>
                      <mc:Choice Requires="wps">
                        <w:drawing>
                          <wp:anchor distT="0" distB="0" distL="114300" distR="114300" simplePos="0" relativeHeight="251671552" behindDoc="0" locked="0" layoutInCell="1" allowOverlap="1" wp14:anchorId="7408BC29" wp14:editId="0E2769D5">
                            <wp:simplePos x="0" y="0"/>
                            <wp:positionH relativeFrom="margin">
                              <wp:posOffset>3810</wp:posOffset>
                            </wp:positionH>
                            <wp:positionV relativeFrom="margin">
                              <wp:posOffset>2331720</wp:posOffset>
                            </wp:positionV>
                            <wp:extent cx="27432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prstClr val="white"/>
                                    </a:solidFill>
                                    <a:ln>
                                      <a:noFill/>
                                    </a:ln>
                                    <a:effectLst/>
                                  </wps:spPr>
                                  <wps:txbx>
                                    <w:txbxContent>
                                      <w:p w:rsidR="00B25AB0" w:rsidRPr="00B70CE5" w:rsidRDefault="00B25AB0" w:rsidP="00B70CE5">
                                        <w:pPr>
                                          <w:spacing w:before="40" w:after="0"/>
                                          <w:jc w:val="center"/>
                                          <w:rPr>
                                            <w:rStyle w:val="SubtleEmphasis"/>
                                            <w:color w:val="525252" w:themeColor="accent3" w:themeShade="80"/>
                                            <w:sz w:val="20"/>
                                          </w:rPr>
                                        </w:pPr>
                                        <w:r w:rsidRPr="00B70CE5">
                                          <w:rPr>
                                            <w:rStyle w:val="Emphasis"/>
                                            <w:color w:val="525252" w:themeColor="accent3" w:themeShade="80"/>
                                            <w:sz w:val="20"/>
                                          </w:rPr>
                                          <w:t>Lifecycle of Lice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08BC29" id="_x0000_t202" coordsize="21600,21600" o:spt="202" path="m,l,21600r21600,l21600,xe">
                            <v:stroke joinstyle="miter"/>
                            <v:path gradientshapeok="t" o:connecttype="rect"/>
                          </v:shapetype>
                          <v:shape id="Text Box 14" o:spid="_x0000_s1026" type="#_x0000_t202" style="position:absolute;margin-left:.3pt;margin-top:183.6pt;width:3in;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" stroked="f">
                            <v:textbox inset="0,0,0,0">
                              <w:txbxContent>
                                <w:p w:rsidR="00B25AB0" w:rsidRPr="00B70CE5" w:rsidRDefault="00B25AB0" w:rsidP="00B70CE5">
                                  <w:pPr>
                                    <w:spacing w:before="40" w:after="0"/>
                                    <w:jc w:val="center"/>
                                    <w:rPr>
                                      <w:rStyle w:val="SubtleEmphasis"/>
                                      <w:color w:val="525252" w:themeColor="accent3" w:themeShade="80"/>
                                      <w:sz w:val="20"/>
                                    </w:rPr>
                                  </w:pPr>
                                  <w:r w:rsidRPr="00B70CE5">
                                    <w:rPr>
                                      <w:rStyle w:val="Emphasis"/>
                                      <w:color w:val="525252" w:themeColor="accent3" w:themeShade="80"/>
                                      <w:sz w:val="20"/>
                                    </w:rPr>
                                    <w:t>Lifecycle of Lice</w:t>
                                  </w:r>
                                </w:p>
                              </w:txbxContent>
                            </v:textbox>
                            <w10:wrap type="square" anchorx="margin" anchory="margin"/>
                          </v:shape>
                        </w:pict>
                      </mc:Fallback>
                    </mc:AlternateContent>
                  </w:r>
                  <w:r w:rsidR="001B6D16" w:rsidRPr="00D73BE1">
                    <w:rPr>
                      <w:rStyle w:val="Emphasis"/>
                      <w:noProof/>
                      <w:lang w:eastAsia="en-US"/>
                    </w:rPr>
                    <w:drawing>
                      <wp:anchor distT="0" distB="0" distL="114300" distR="114300" simplePos="0" relativeHeight="251666432" behindDoc="0" locked="0" layoutInCell="1" allowOverlap="1" wp14:anchorId="274A6EDA" wp14:editId="6D8B6933">
                        <wp:simplePos x="3790950" y="4171950"/>
                        <wp:positionH relativeFrom="margin">
                          <wp:align>center</wp:align>
                        </wp:positionH>
                        <wp:positionV relativeFrom="margin">
                          <wp:posOffset>45720</wp:posOffset>
                        </wp:positionV>
                        <wp:extent cx="2332801" cy="2286000"/>
                        <wp:effectExtent l="0" t="0" r="0" b="0"/>
                        <wp:wrapSquare wrapText="bothSides"/>
                        <wp:docPr id="13" name="Picture 13" descr="C:\Users\egomez\Pictures\Lifecycle of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gomez\Pictures\Lifecycle of LIc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332801"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06215" w:rsidRDefault="00864461" w:rsidP="007B08E6">
            <w:pPr>
              <w:spacing w:before="120"/>
              <w:jc w:val="center"/>
            </w:pPr>
            <w:r w:rsidRPr="00864461">
              <w:rPr>
                <w:rStyle w:val="Heading3Char"/>
                <w:caps/>
              </w:rPr>
              <w:t>Albemarle County Public Schools</w:t>
            </w:r>
            <w:r>
              <w:br/>
              <w:t>401 McIntire Road</w:t>
            </w:r>
            <w:r w:rsidR="007B08E6">
              <w:t xml:space="preserve">, </w:t>
            </w:r>
            <w:r>
              <w:t>Charlottesville, VA 22902</w:t>
            </w:r>
            <w:r>
              <w:br/>
              <w:t>434-296-5820</w:t>
            </w:r>
            <w:r>
              <w:br/>
              <w:t>www.k12albemarle.org</w:t>
            </w:r>
          </w:p>
        </w:tc>
        <w:tc>
          <w:tcPr>
            <w:tcW w:w="720" w:type="dxa"/>
          </w:tcPr>
          <w:p w:rsidR="00B06215" w:rsidRDefault="00B06215" w:rsidP="00091C7B">
            <w:pPr>
              <w:pStyle w:val="Heading1"/>
            </w:pPr>
          </w:p>
        </w:tc>
        <w:tc>
          <w:tcPr>
            <w:tcW w:w="4320" w:type="dxa"/>
          </w:tcPr>
          <w:tbl>
            <w:tblPr>
              <w:tblStyle w:val="TableLayout"/>
              <w:tblW w:w="5000" w:type="pct"/>
              <w:tblLayout w:type="fixed"/>
              <w:tblLook w:val="04A0" w:firstRow="1" w:lastRow="0" w:firstColumn="1" w:lastColumn="0" w:noHBand="0" w:noVBand="1"/>
            </w:tblPr>
            <w:tblGrid>
              <w:gridCol w:w="4320"/>
            </w:tblGrid>
            <w:tr w:rsidR="00B06215" w:rsidTr="00032C45">
              <w:trPr>
                <w:trHeight w:hRule="exact" w:val="6651"/>
              </w:trPr>
              <w:tc>
                <w:tcPr>
                  <w:tcW w:w="5000" w:type="pct"/>
                  <w:vAlign w:val="center"/>
                </w:tcPr>
                <w:p w:rsidR="00B06215" w:rsidRPr="00091C7B" w:rsidRDefault="00B06215" w:rsidP="00CC364A">
                  <w:pPr>
                    <w:pStyle w:val="Heading1"/>
                  </w:pPr>
                  <w:r>
                    <w:rPr>
                      <w:noProof/>
                      <w:lang w:eastAsia="en-US"/>
                    </w:rPr>
                    <w:drawing>
                      <wp:anchor distT="0" distB="0" distL="114300" distR="114300" simplePos="0" relativeHeight="251664384" behindDoc="0" locked="0" layoutInCell="1" allowOverlap="1" wp14:anchorId="1F16E7B8" wp14:editId="4CC436F0">
                        <wp:simplePos x="0" y="0"/>
                        <wp:positionH relativeFrom="margin">
                          <wp:align>center</wp:align>
                        </wp:positionH>
                        <wp:positionV relativeFrom="margin">
                          <wp:align>top</wp:align>
                        </wp:positionV>
                        <wp:extent cx="2057400" cy="1136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574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06215">
              <w:trPr>
                <w:trHeight w:hRule="exact" w:val="360"/>
              </w:trPr>
              <w:tc>
                <w:tcPr>
                  <w:tcW w:w="5000" w:type="pct"/>
                </w:tcPr>
                <w:p w:rsidR="00B06215" w:rsidRDefault="00B06215"/>
              </w:tc>
            </w:tr>
            <w:tr w:rsidR="00B06215" w:rsidTr="002022B1">
              <w:trPr>
                <w:trHeight w:val="3879"/>
              </w:trPr>
              <w:tc>
                <w:tcPr>
                  <w:tcW w:w="5000" w:type="pct"/>
                  <w:shd w:val="clear" w:color="auto" w:fill="5B9BD5" w:themeFill="accent1"/>
                </w:tcPr>
                <w:p w:rsidR="00B06215" w:rsidRPr="009B4A0D" w:rsidRDefault="009B4A0D" w:rsidP="00427327">
                  <w:pPr>
                    <w:pStyle w:val="Title"/>
                    <w:spacing w:before="240"/>
                    <w:jc w:val="center"/>
                    <w:rPr>
                      <w:sz w:val="96"/>
                    </w:rPr>
                  </w:pPr>
                  <w:r w:rsidRPr="009B4A0D">
                    <w:rPr>
                      <w:color w:val="FFFFFF" w:themeColor="background1"/>
                      <w:sz w:val="96"/>
                    </w:rPr>
                    <w:t>Head Lice</w:t>
                  </w:r>
                  <w:r w:rsidRPr="009B4A0D">
                    <w:rPr>
                      <w:color w:val="FFFFFF" w:themeColor="background1"/>
                      <w:sz w:val="96"/>
                    </w:rPr>
                    <w:br/>
                    <w:t>Fact Sheet</w:t>
                  </w:r>
                </w:p>
              </w:tc>
            </w:tr>
          </w:tbl>
          <w:p w:rsidR="00B06215" w:rsidRDefault="00B06215"/>
        </w:tc>
      </w:tr>
    </w:tbl>
    <w:p w:rsidR="00AB3A37" w:rsidRDefault="00AB3A37">
      <w:pPr>
        <w:pStyle w:val="NoSpacing"/>
      </w:pPr>
    </w:p>
    <w:tbl>
      <w:tblPr>
        <w:tblStyle w:val="TableLayout"/>
        <w:tblW w:w="14393" w:type="dxa"/>
        <w:jc w:val="center"/>
        <w:tblLayout w:type="fixed"/>
        <w:tblLook w:val="04A0" w:firstRow="1" w:lastRow="0" w:firstColumn="1" w:lastColumn="0" w:noHBand="0" w:noVBand="1"/>
        <w:tblDescription w:val="Brochure layout table page 2"/>
      </w:tblPr>
      <w:tblGrid>
        <w:gridCol w:w="4320"/>
        <w:gridCol w:w="713"/>
        <w:gridCol w:w="4320"/>
        <w:gridCol w:w="720"/>
        <w:gridCol w:w="4320"/>
      </w:tblGrid>
      <w:tr w:rsidR="00B06215" w:rsidTr="00B06215">
        <w:trPr>
          <w:trHeight w:hRule="exact" w:val="10800"/>
          <w:jc w:val="center"/>
        </w:trPr>
        <w:tc>
          <w:tcPr>
            <w:tcW w:w="4320" w:type="dxa"/>
          </w:tcPr>
          <w:p w:rsidR="00B06215" w:rsidRPr="00032C45" w:rsidRDefault="00B06215" w:rsidP="002B0C89">
            <w:pPr>
              <w:pStyle w:val="Heading2"/>
              <w:spacing w:before="0"/>
            </w:pPr>
            <w:r w:rsidRPr="00032C45">
              <w:lastRenderedPageBreak/>
              <w:t>EVERYONE HATES HEAD LICE!</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However, they do not cause or spread any disease</w:t>
            </w:r>
            <w:r w:rsidRPr="00032C45">
              <w:t>.</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They are not a sign of poor hygiene</w:t>
            </w:r>
            <w:r w:rsidRPr="00032C45">
              <w:t>.</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They survive by feeding on blood from the scalp</w:t>
            </w:r>
            <w:r w:rsidRPr="00032C45">
              <w:t>. (</w:t>
            </w:r>
            <w:proofErr w:type="spellStart"/>
            <w:proofErr w:type="gramStart"/>
            <w:r w:rsidRPr="00032C45">
              <w:t>Ew</w:t>
            </w:r>
            <w:proofErr w:type="spellEnd"/>
            <w:proofErr w:type="gramEnd"/>
            <w:r w:rsidRPr="00032C45">
              <w:t>!)</w:t>
            </w:r>
          </w:p>
          <w:p w:rsidR="00B06215" w:rsidRPr="00032C45" w:rsidRDefault="00B06215" w:rsidP="00CC364A">
            <w:pPr>
              <w:pStyle w:val="Heading2"/>
            </w:pPr>
            <w:r w:rsidRPr="00032C45">
              <w:t>HOW LICE SPREAD</w:t>
            </w:r>
            <w:r w:rsidRPr="00032C45">
              <w:tab/>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They cannot fly or jump; they only crawl</w:t>
            </w:r>
            <w:r>
              <w:rPr>
                <w:rStyle w:val="Heading1Char"/>
                <w:rFonts w:asciiTheme="minorHAnsi" w:eastAsiaTheme="minorEastAsia" w:hAnsiTheme="minorHAnsi" w:cstheme="minorBidi"/>
                <w:color w:val="auto"/>
                <w:sz w:val="21"/>
                <w:szCs w:val="21"/>
              </w:rPr>
              <w:t>.</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They normally spread by direct head-to-head contact</w:t>
            </w:r>
            <w:r>
              <w:rPr>
                <w:rStyle w:val="Heading1Char"/>
                <w:rFonts w:asciiTheme="minorHAnsi" w:eastAsiaTheme="minorEastAsia" w:hAnsiTheme="minorHAnsi" w:cstheme="minorBidi"/>
                <w:color w:val="auto"/>
                <w:sz w:val="21"/>
                <w:szCs w:val="21"/>
              </w:rPr>
              <w:t>.</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An adult louse needs to feed daily; it will not survive on clothing, furniture or objects for more than 24-48hrs</w:t>
            </w:r>
            <w:r>
              <w:rPr>
                <w:rStyle w:val="Heading1Char"/>
                <w:rFonts w:asciiTheme="minorHAnsi" w:eastAsiaTheme="minorEastAsia" w:hAnsiTheme="minorHAnsi" w:cstheme="minorBidi"/>
                <w:color w:val="auto"/>
                <w:sz w:val="21"/>
                <w:szCs w:val="21"/>
              </w:rPr>
              <w:t>.</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A nymph (young louse) must feed every hour or two</w:t>
            </w:r>
            <w:r>
              <w:rPr>
                <w:rStyle w:val="Heading1Char"/>
                <w:rFonts w:asciiTheme="minorHAnsi" w:eastAsiaTheme="minorEastAsia" w:hAnsiTheme="minorHAnsi" w:cstheme="minorBidi"/>
                <w:color w:val="auto"/>
                <w:sz w:val="21"/>
                <w:szCs w:val="21"/>
              </w:rPr>
              <w:t>.</w:t>
            </w:r>
          </w:p>
          <w:p w:rsidR="00B06215" w:rsidRPr="00032C45" w:rsidRDefault="00B06215" w:rsidP="00032C45">
            <w:pPr>
              <w:pStyle w:val="ListBullet"/>
              <w:rPr>
                <w:rStyle w:val="Heading1Char"/>
                <w:rFonts w:asciiTheme="minorHAnsi" w:eastAsiaTheme="minorEastAsia" w:hAnsiTheme="minorHAnsi" w:cstheme="minorBidi"/>
                <w:color w:val="auto"/>
                <w:sz w:val="22"/>
                <w:szCs w:val="22"/>
              </w:rPr>
            </w:pPr>
            <w:r w:rsidRPr="00032C45">
              <w:rPr>
                <w:rStyle w:val="Heading1Char"/>
                <w:rFonts w:asciiTheme="minorHAnsi" w:eastAsiaTheme="minorEastAsia" w:hAnsiTheme="minorHAnsi" w:cstheme="minorBidi"/>
                <w:color w:val="auto"/>
                <w:sz w:val="22"/>
                <w:szCs w:val="22"/>
              </w:rPr>
              <w:t>Nits (eggs) are very firmly attached to hair and do not spread. They will die if they are not at body temperature (i</w:t>
            </w:r>
            <w:r>
              <w:rPr>
                <w:rStyle w:val="Heading1Char"/>
                <w:rFonts w:asciiTheme="minorHAnsi" w:eastAsiaTheme="minorEastAsia" w:hAnsiTheme="minorHAnsi" w:cstheme="minorBidi"/>
                <w:color w:val="auto"/>
                <w:sz w:val="21"/>
                <w:szCs w:val="21"/>
              </w:rPr>
              <w:t>.</w:t>
            </w:r>
            <w:r w:rsidRPr="00032C45">
              <w:rPr>
                <w:rStyle w:val="Heading1Char"/>
                <w:rFonts w:asciiTheme="minorHAnsi" w:eastAsiaTheme="minorEastAsia" w:hAnsiTheme="minorHAnsi" w:cstheme="minorBidi"/>
                <w:color w:val="auto"/>
                <w:sz w:val="22"/>
                <w:szCs w:val="22"/>
              </w:rPr>
              <w:t>e</w:t>
            </w:r>
            <w:r>
              <w:rPr>
                <w:rStyle w:val="Heading1Char"/>
                <w:rFonts w:asciiTheme="minorHAnsi" w:eastAsiaTheme="minorEastAsia" w:hAnsiTheme="minorHAnsi" w:cstheme="minorBidi"/>
                <w:color w:val="auto"/>
                <w:sz w:val="21"/>
                <w:szCs w:val="21"/>
              </w:rPr>
              <w:t>.,</w:t>
            </w:r>
            <w:r w:rsidRPr="00032C45">
              <w:rPr>
                <w:rStyle w:val="Heading1Char"/>
                <w:rFonts w:asciiTheme="minorHAnsi" w:eastAsiaTheme="minorEastAsia" w:hAnsiTheme="minorHAnsi" w:cstheme="minorBidi"/>
                <w:color w:val="auto"/>
                <w:sz w:val="22"/>
                <w:szCs w:val="22"/>
              </w:rPr>
              <w:t xml:space="preserve"> on the scalp)</w:t>
            </w:r>
            <w:r>
              <w:rPr>
                <w:rStyle w:val="Heading1Char"/>
                <w:rFonts w:asciiTheme="minorHAnsi" w:eastAsiaTheme="minorEastAsia" w:hAnsiTheme="minorHAnsi" w:cstheme="minorBidi"/>
                <w:color w:val="auto"/>
                <w:sz w:val="21"/>
                <w:szCs w:val="21"/>
              </w:rPr>
              <w:t>.</w:t>
            </w:r>
          </w:p>
          <w:p w:rsidR="00B06215" w:rsidRPr="00032C45" w:rsidRDefault="00587DAF" w:rsidP="00032C45">
            <w:pPr>
              <w:pStyle w:val="ListBullet"/>
            </w:pPr>
            <w:r>
              <w:rPr>
                <w:noProof/>
                <w:lang w:eastAsia="en-US"/>
              </w:rPr>
              <mc:AlternateContent>
                <mc:Choice Requires="wps">
                  <w:drawing>
                    <wp:anchor distT="0" distB="0" distL="114300" distR="114300" simplePos="0" relativeHeight="251677696" behindDoc="0" locked="0" layoutInCell="1" allowOverlap="1" wp14:anchorId="4E29114C" wp14:editId="18896C2D">
                      <wp:simplePos x="0" y="0"/>
                      <wp:positionH relativeFrom="column">
                        <wp:posOffset>0</wp:posOffset>
                      </wp:positionH>
                      <wp:positionV relativeFrom="margin">
                        <wp:posOffset>6619875</wp:posOffset>
                      </wp:positionV>
                      <wp:extent cx="2743200" cy="228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prstClr val="white"/>
                              </a:solidFill>
                              <a:ln>
                                <a:noFill/>
                              </a:ln>
                              <a:effectLst/>
                            </wps:spPr>
                            <wps:txbx>
                              <w:txbxContent>
                                <w:p w:rsidR="00587DAF" w:rsidRPr="00B70CE5" w:rsidRDefault="00587DAF" w:rsidP="00587DAF">
                                  <w:pPr>
                                    <w:spacing w:before="40" w:after="0"/>
                                    <w:jc w:val="center"/>
                                    <w:rPr>
                                      <w:rStyle w:val="SubtleEmphasis"/>
                                      <w:color w:val="525252" w:themeColor="accent3" w:themeShade="80"/>
                                      <w:sz w:val="20"/>
                                    </w:rPr>
                                  </w:pPr>
                                  <w:r>
                                    <w:rPr>
                                      <w:rStyle w:val="Emphasis"/>
                                      <w:color w:val="525252" w:themeColor="accent3" w:themeShade="80"/>
                                      <w:sz w:val="20"/>
                                    </w:rPr>
                                    <w:t>Empty Egg Shell or 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29114C" id="Text Box 19" o:spid="_x0000_s1027" type="#_x0000_t202" style="position:absolute;left:0;text-align:left;margin-left:0;margin-top:521.25pt;width:3in;height:18pt;z-index:25167769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" stroked="f">
                      <v:textbox inset="0,0,0,0">
                        <w:txbxContent>
                          <w:p w:rsidR="00587DAF" w:rsidRPr="00B70CE5" w:rsidRDefault="00587DAF" w:rsidP="00587DAF">
                            <w:pPr>
                              <w:spacing w:before="40" w:after="0"/>
                              <w:jc w:val="center"/>
                              <w:rPr>
                                <w:rStyle w:val="SubtleEmphasis"/>
                                <w:color w:val="525252" w:themeColor="accent3" w:themeShade="80"/>
                                <w:sz w:val="20"/>
                              </w:rPr>
                            </w:pPr>
                            <w:r>
                              <w:rPr>
                                <w:rStyle w:val="Emphasis"/>
                                <w:color w:val="525252" w:themeColor="accent3" w:themeShade="80"/>
                                <w:sz w:val="20"/>
                              </w:rPr>
                              <w:t>Empty Egg Shell or Nit</w:t>
                            </w:r>
                          </w:p>
                        </w:txbxContent>
                      </v:textbox>
                      <w10:wrap type="square" anchory="margin"/>
                    </v:shape>
                  </w:pict>
                </mc:Fallback>
              </mc:AlternateContent>
            </w:r>
            <w:r>
              <w:rPr>
                <w:noProof/>
                <w:lang w:eastAsia="en-US"/>
              </w:rPr>
              <mc:AlternateContent>
                <mc:Choice Requires="wps">
                  <w:drawing>
                    <wp:anchor distT="0" distB="0" distL="114300" distR="114300" simplePos="0" relativeHeight="251674624" behindDoc="0" locked="0" layoutInCell="1" allowOverlap="1" wp14:anchorId="63A18E62" wp14:editId="47E03159">
                      <wp:simplePos x="0" y="0"/>
                      <wp:positionH relativeFrom="column">
                        <wp:posOffset>0</wp:posOffset>
                      </wp:positionH>
                      <wp:positionV relativeFrom="margin">
                        <wp:posOffset>4975860</wp:posOffset>
                      </wp:positionV>
                      <wp:extent cx="27432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prstClr val="white"/>
                              </a:solidFill>
                              <a:ln>
                                <a:noFill/>
                              </a:ln>
                              <a:effectLst/>
                            </wps:spPr>
                            <wps:txbx>
                              <w:txbxContent>
                                <w:p w:rsidR="00587DAF" w:rsidRPr="00B70CE5" w:rsidRDefault="00587DAF" w:rsidP="00587DAF">
                                  <w:pPr>
                                    <w:spacing w:before="40" w:after="0"/>
                                    <w:jc w:val="center"/>
                                    <w:rPr>
                                      <w:rStyle w:val="SubtleEmphasis"/>
                                      <w:color w:val="525252" w:themeColor="accent3" w:themeShade="80"/>
                                      <w:sz w:val="20"/>
                                    </w:rPr>
                                  </w:pPr>
                                  <w:r>
                                    <w:rPr>
                                      <w:rStyle w:val="Emphasis"/>
                                      <w:color w:val="525252" w:themeColor="accent3" w:themeShade="80"/>
                                      <w:sz w:val="20"/>
                                    </w:rPr>
                                    <w:t>Lice Egg Attached to Hair Shaft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3A18E62" id="Text Box 18" o:spid="_x0000_s1028" type="#_x0000_t202" style="position:absolute;left:0;text-align:left;margin-left:0;margin-top:391.8pt;width:3in;height:18pt;z-index:25167462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" stroked="f">
                      <v:textbox inset="0,0,0,0">
                        <w:txbxContent>
                          <w:p w:rsidR="00587DAF" w:rsidRPr="00B70CE5" w:rsidRDefault="00587DAF" w:rsidP="00587DAF">
                            <w:pPr>
                              <w:spacing w:before="40" w:after="0"/>
                              <w:jc w:val="center"/>
                              <w:rPr>
                                <w:rStyle w:val="SubtleEmphasis"/>
                                <w:color w:val="525252" w:themeColor="accent3" w:themeShade="80"/>
                                <w:sz w:val="20"/>
                              </w:rPr>
                            </w:pPr>
                            <w:r>
                              <w:rPr>
                                <w:rStyle w:val="Emphasis"/>
                                <w:color w:val="525252" w:themeColor="accent3" w:themeShade="80"/>
                                <w:sz w:val="20"/>
                              </w:rPr>
                              <w:t>Lice Egg Attached to Hair Shaft</w:t>
                            </w:r>
                          </w:p>
                        </w:txbxContent>
                      </v:textbox>
                      <w10:wrap type="square" anchory="margin"/>
                    </v:shape>
                  </w:pict>
                </mc:Fallback>
              </mc:AlternateContent>
            </w:r>
            <w:r>
              <w:rPr>
                <w:noProof/>
                <w:lang w:eastAsia="en-US"/>
              </w:rPr>
              <w:drawing>
                <wp:anchor distT="0" distB="0" distL="114300" distR="114300" simplePos="0" relativeHeight="251675648" behindDoc="0" locked="0" layoutInCell="1" allowOverlap="1" wp14:anchorId="399A3DFB" wp14:editId="6D489B00">
                  <wp:simplePos x="0" y="0"/>
                  <wp:positionH relativeFrom="column">
                    <wp:align>center</wp:align>
                  </wp:positionH>
                  <wp:positionV relativeFrom="paragraph">
                    <wp:posOffset>2194560</wp:posOffset>
                  </wp:positionV>
                  <wp:extent cx="2194560" cy="1371600"/>
                  <wp:effectExtent l="0" t="0" r="0" b="0"/>
                  <wp:wrapSquare wrapText="bothSides"/>
                  <wp:docPr id="15" name="Picture 15" descr="http://www.liceworld.com/Billeder/3-2Empty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world.com/Billeder/3-2Emptyegg.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16667"/>
                          <a:stretch/>
                        </pic:blipFill>
                        <pic:spPr bwMode="auto">
                          <a:xfrm>
                            <a:off x="0" y="0"/>
                            <a:ext cx="2194560" cy="1371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51EC6">
              <w:rPr>
                <w:noProof/>
                <w:lang w:eastAsia="en-US"/>
              </w:rPr>
              <w:drawing>
                <wp:anchor distT="0" distB="0" distL="114300" distR="114300" simplePos="0" relativeHeight="251672576" behindDoc="0" locked="0" layoutInCell="1" allowOverlap="1" wp14:anchorId="779A19E7" wp14:editId="6DE0B691">
                  <wp:simplePos x="0" y="0"/>
                  <wp:positionH relativeFrom="column">
                    <wp:align>center</wp:align>
                  </wp:positionH>
                  <wp:positionV relativeFrom="paragraph">
                    <wp:posOffset>548640</wp:posOffset>
                  </wp:positionV>
                  <wp:extent cx="2194560" cy="137239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_head_louse_egg.jpg"/>
                          <pic:cNvPicPr/>
                        </pic:nvPicPr>
                        <pic:blipFill rotWithShape="1">
                          <a:blip r:embed="rId17" cstate="print">
                            <a:extLst>
                              <a:ext uri="{28A0092B-C50C-407E-A947-70E740481C1C}">
                                <a14:useLocalDpi xmlns:a14="http://schemas.microsoft.com/office/drawing/2010/main" val="0"/>
                              </a:ext>
                            </a:extLst>
                          </a:blip>
                          <a:srcRect b="634"/>
                          <a:stretch/>
                        </pic:blipFill>
                        <pic:spPr bwMode="auto">
                          <a:xfrm>
                            <a:off x="0" y="0"/>
                            <a:ext cx="2194560" cy="1372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6215" w:rsidRPr="00032C45">
              <w:rPr>
                <w:rStyle w:val="Heading1Char"/>
                <w:rFonts w:asciiTheme="minorHAnsi" w:eastAsiaTheme="minorEastAsia" w:hAnsiTheme="minorHAnsi" w:cstheme="minorBidi"/>
                <w:color w:val="auto"/>
                <w:sz w:val="22"/>
                <w:szCs w:val="22"/>
              </w:rPr>
              <w:t>It is unusual for lice to spread on objects, but it is smart to avoid sharing combs/barrettes/</w:t>
            </w:r>
            <w:r w:rsidR="000F4E5E">
              <w:rPr>
                <w:rStyle w:val="Heading1Char"/>
                <w:rFonts w:asciiTheme="minorHAnsi" w:eastAsiaTheme="minorEastAsia" w:hAnsiTheme="minorHAnsi" w:cstheme="minorBidi"/>
                <w:color w:val="auto"/>
                <w:sz w:val="22"/>
                <w:szCs w:val="22"/>
              </w:rPr>
              <w:t xml:space="preserve"> </w:t>
            </w:r>
            <w:r w:rsidR="00B06215" w:rsidRPr="00032C45">
              <w:rPr>
                <w:rStyle w:val="Heading1Char"/>
                <w:rFonts w:asciiTheme="minorHAnsi" w:eastAsiaTheme="minorEastAsia" w:hAnsiTheme="minorHAnsi" w:cstheme="minorBidi"/>
                <w:color w:val="auto"/>
                <w:sz w:val="22"/>
                <w:szCs w:val="22"/>
              </w:rPr>
              <w:t>towels</w:t>
            </w:r>
            <w:r w:rsidR="00B06215">
              <w:rPr>
                <w:rStyle w:val="Heading1Char"/>
                <w:rFonts w:asciiTheme="minorHAnsi" w:eastAsiaTheme="minorEastAsia" w:hAnsiTheme="minorHAnsi" w:cstheme="minorBidi"/>
                <w:color w:val="auto"/>
                <w:sz w:val="21"/>
                <w:szCs w:val="21"/>
              </w:rPr>
              <w:t>,</w:t>
            </w:r>
            <w:r w:rsidR="00B06215" w:rsidRPr="00032C45">
              <w:rPr>
                <w:rStyle w:val="Heading1Char"/>
                <w:rFonts w:asciiTheme="minorHAnsi" w:eastAsiaTheme="minorEastAsia" w:hAnsiTheme="minorHAnsi" w:cstheme="minorBidi"/>
                <w:color w:val="auto"/>
                <w:sz w:val="22"/>
                <w:szCs w:val="22"/>
              </w:rPr>
              <w:t xml:space="preserve"> etc.</w:t>
            </w:r>
            <w:r w:rsidR="00D73BE1" w:rsidRPr="00351EC6">
              <w:rPr>
                <w:noProof/>
              </w:rPr>
              <w:t xml:space="preserve"> </w:t>
            </w:r>
          </w:p>
        </w:tc>
        <w:tc>
          <w:tcPr>
            <w:tcW w:w="713" w:type="dxa"/>
          </w:tcPr>
          <w:p w:rsidR="00B06215" w:rsidRDefault="00B06215"/>
        </w:tc>
        <w:tc>
          <w:tcPr>
            <w:tcW w:w="4320" w:type="dxa"/>
          </w:tcPr>
          <w:p w:rsidR="00B06215" w:rsidRPr="0060134A" w:rsidRDefault="00B06215" w:rsidP="002B0C89">
            <w:pPr>
              <w:pStyle w:val="Heading2"/>
              <w:spacing w:before="0"/>
            </w:pPr>
            <w:r w:rsidRPr="0060134A">
              <w:t>HOW TO KNOW IF YOUR CHILD IS INFESTED</w:t>
            </w:r>
          </w:p>
          <w:p w:rsidR="00B06215" w:rsidRPr="0060134A" w:rsidRDefault="000F4E5E" w:rsidP="0060134A">
            <w:pPr>
              <w:pStyle w:val="ListBullet"/>
            </w:pPr>
            <w:r>
              <w:t>Your child</w:t>
            </w:r>
            <w:r w:rsidR="00B06215" w:rsidRPr="0060134A">
              <w:t xml:space="preserve"> is infested if you see live lice.</w:t>
            </w:r>
            <w:r w:rsidR="00CC364A">
              <w:t xml:space="preserve"> </w:t>
            </w:r>
            <w:r w:rsidR="00B06215" w:rsidRPr="0060134A">
              <w:t>However, lice are tiny and fast</w:t>
            </w:r>
            <w:r>
              <w:t>,</w:t>
            </w:r>
            <w:r w:rsidR="00B06215" w:rsidRPr="0060134A">
              <w:t xml:space="preserve"> so they are hard to find.</w:t>
            </w:r>
            <w:r w:rsidR="00CC364A">
              <w:t xml:space="preserve"> </w:t>
            </w:r>
            <w:r w:rsidR="00B06215" w:rsidRPr="0060134A">
              <w:t>A good way to detect lice is to saturate the child’s hair with conditioner (which will slow down the lice) and comb through the hair multiple times with a fine tooth comb.</w:t>
            </w:r>
            <w:r w:rsidR="00CC364A">
              <w:t xml:space="preserve"> </w:t>
            </w:r>
            <w:r w:rsidR="00B06215" w:rsidRPr="0060134A">
              <w:t>Wipe the comb onto a white tissue or towel to find lice.</w:t>
            </w:r>
            <w:r w:rsidR="00CC364A">
              <w:t xml:space="preserve"> </w:t>
            </w:r>
          </w:p>
          <w:p w:rsidR="00B06215" w:rsidRPr="0060134A" w:rsidRDefault="00B06215" w:rsidP="0060134A">
            <w:pPr>
              <w:pStyle w:val="ListBullet"/>
            </w:pPr>
            <w:r w:rsidRPr="0060134A">
              <w:t>If you only see nits (eggs), the child may not be infested.</w:t>
            </w:r>
            <w:r w:rsidR="00CC364A">
              <w:t xml:space="preserve"> </w:t>
            </w:r>
            <w:r w:rsidRPr="0060134A">
              <w:t xml:space="preserve">Nits that are more than </w:t>
            </w:r>
            <w:r w:rsidR="00D73BE1">
              <w:t xml:space="preserve">¼ to ½ inch </w:t>
            </w:r>
            <w:r w:rsidRPr="0060134A">
              <w:t>from the scalp are likely dead or already hatched.</w:t>
            </w:r>
            <w:r w:rsidR="00CC364A">
              <w:t xml:space="preserve"> </w:t>
            </w:r>
            <w:r w:rsidRPr="0060134A">
              <w:t xml:space="preserve">You need to find live lice to </w:t>
            </w:r>
            <w:r w:rsidR="00D73BE1">
              <w:t xml:space="preserve">confirm </w:t>
            </w:r>
            <w:r w:rsidRPr="0060134A">
              <w:t>a true infestation.</w:t>
            </w:r>
          </w:p>
          <w:p w:rsidR="00B06215" w:rsidRPr="0060134A" w:rsidRDefault="00B06215" w:rsidP="0060134A">
            <w:pPr>
              <w:pStyle w:val="ListBullet"/>
            </w:pPr>
            <w:r w:rsidRPr="0060134A">
              <w:t>Many things can be mistaken for nits or lice, including other insects, bits of dirt or grass, and dandruff.</w:t>
            </w:r>
            <w:r w:rsidR="00CC364A">
              <w:t xml:space="preserve"> </w:t>
            </w:r>
            <w:r w:rsidRPr="0060134A">
              <w:t>Nits are firmly attached to the hair and cannot be “flicked” off the way dandruff or dirt can.</w:t>
            </w:r>
            <w:r w:rsidR="00CC364A">
              <w:t xml:space="preserve"> </w:t>
            </w:r>
            <w:r w:rsidR="00D73BE1">
              <w:t>(Refer to</w:t>
            </w:r>
            <w:r w:rsidRPr="0060134A">
              <w:t xml:space="preserve"> </w:t>
            </w:r>
            <w:r w:rsidR="00587DAF">
              <w:t>images at left</w:t>
            </w:r>
            <w:r w:rsidRPr="0060134A">
              <w:t>.</w:t>
            </w:r>
            <w:r w:rsidR="00D73BE1">
              <w:t>)</w:t>
            </w:r>
          </w:p>
          <w:p w:rsidR="00B06215" w:rsidRDefault="00B06215" w:rsidP="0060134A">
            <w:pPr>
              <w:pStyle w:val="ListBullet"/>
            </w:pPr>
            <w:r w:rsidRPr="0060134A">
              <w:t>If you are unsure, ask your child’s school nurse or doctor for advice.</w:t>
            </w:r>
          </w:p>
          <w:p w:rsidR="00B06215" w:rsidRPr="0060134A" w:rsidRDefault="00B06215" w:rsidP="00CC364A">
            <w:pPr>
              <w:pStyle w:val="Heading2"/>
            </w:pPr>
            <w:r w:rsidRPr="0060134A">
              <w:t>HOW TO GET RID OF LICE</w:t>
            </w:r>
          </w:p>
          <w:p w:rsidR="00B06215" w:rsidRDefault="00B06215" w:rsidP="0060134A">
            <w:pPr>
              <w:pStyle w:val="ListBullet"/>
              <w:spacing w:after="0"/>
            </w:pPr>
            <w:r>
              <w:t>Only tr</w:t>
            </w:r>
            <w:r w:rsidR="004A019A">
              <w:t>eat a child if you are sure he/she</w:t>
            </w:r>
            <w:r>
              <w:t xml:space="preserve"> </w:t>
            </w:r>
            <w:r w:rsidR="004A019A">
              <w:t>is</w:t>
            </w:r>
            <w:r>
              <w:t xml:space="preserve"> infested.</w:t>
            </w:r>
            <w:r w:rsidR="00CC364A">
              <w:t xml:space="preserve"> </w:t>
            </w:r>
          </w:p>
          <w:p w:rsidR="00B06215" w:rsidRDefault="00B06215" w:rsidP="00CC364A">
            <w:pPr>
              <w:pStyle w:val="ListBullet"/>
            </w:pPr>
            <w:r>
              <w:t>There is a nontoxic method that uses Cetaphil Gentle Skin Cleanser to smother and dry out the lice.</w:t>
            </w:r>
            <w:r w:rsidR="00CC364A">
              <w:t xml:space="preserve"> </w:t>
            </w:r>
            <w:r>
              <w:t xml:space="preserve">The treatment method needs to be followed exactly and is done </w:t>
            </w:r>
            <w:r w:rsidR="00D73BE1">
              <w:t>three</w:t>
            </w:r>
            <w:r>
              <w:t xml:space="preserve"> times at weekly intervals.</w:t>
            </w:r>
            <w:r w:rsidR="00CC364A">
              <w:t xml:space="preserve"> </w:t>
            </w:r>
            <w:r>
              <w:t xml:space="preserve">It is described in detail at </w:t>
            </w:r>
            <w:hyperlink r:id="rId18" w:history="1">
              <w:r w:rsidR="00D73BE1" w:rsidRPr="00DD11AD">
                <w:rPr>
                  <w:rStyle w:val="Hyperlink"/>
                </w:rPr>
                <w:t>w</w:t>
              </w:r>
              <w:bookmarkStart w:id="0" w:name="_GoBack"/>
              <w:bookmarkEnd w:id="0"/>
              <w:r w:rsidR="00D73BE1" w:rsidRPr="00DD11AD">
                <w:rPr>
                  <w:rStyle w:val="Hyperlink"/>
                </w:rPr>
                <w:t>ww.nuvoforheadlice.com</w:t>
              </w:r>
            </w:hyperlink>
            <w:r>
              <w:t>.</w:t>
            </w:r>
          </w:p>
          <w:p w:rsidR="00D73BE1" w:rsidRDefault="00D73BE1" w:rsidP="00D73BE1">
            <w:pPr>
              <w:pStyle w:val="ListBullet"/>
            </w:pPr>
            <w:r>
              <w:t>There are over-the-counter treatments, like Nix and Rid that are toxic to the louse and nit nervous system. There also are prescription medications. All of these need to be used carefully and as directed, and most need to be repeated in a week to kill any newly hatched lice.</w:t>
            </w:r>
          </w:p>
          <w:p w:rsidR="00D73BE1" w:rsidRDefault="00D73BE1" w:rsidP="00D73BE1">
            <w:pPr>
              <w:pStyle w:val="ListBullet"/>
            </w:pPr>
            <w:r>
              <w:t>Some people have had success smothering lice and nits with olive oil or full-fat mayonnaise, but it is difficult to do this effectively.</w:t>
            </w:r>
          </w:p>
        </w:tc>
        <w:tc>
          <w:tcPr>
            <w:tcW w:w="720" w:type="dxa"/>
          </w:tcPr>
          <w:p w:rsidR="00B06215" w:rsidRDefault="00B06215"/>
        </w:tc>
        <w:tc>
          <w:tcPr>
            <w:tcW w:w="4320" w:type="dxa"/>
          </w:tcPr>
          <w:p w:rsidR="00B06215" w:rsidRDefault="00B06215" w:rsidP="0060134A">
            <w:pPr>
              <w:pStyle w:val="ListBullet"/>
              <w:spacing w:after="0"/>
            </w:pPr>
            <w:r>
              <w:t>You should check everyone in your house and treat anyone who has live lice.</w:t>
            </w:r>
            <w:r w:rsidR="00CC364A">
              <w:t xml:space="preserve"> </w:t>
            </w:r>
            <w:r>
              <w:t>It is probably a good idea to check everyone at least once or twice a week to catch infestations early</w:t>
            </w:r>
            <w:r w:rsidR="00D73BE1">
              <w:t>,</w:t>
            </w:r>
            <w:r>
              <w:t xml:space="preserve"> if you know they’ve been exposed.</w:t>
            </w:r>
          </w:p>
          <w:p w:rsidR="00B06215" w:rsidRDefault="00B06215" w:rsidP="0060134A">
            <w:pPr>
              <w:pStyle w:val="ListBullet"/>
              <w:spacing w:after="0"/>
            </w:pPr>
            <w:r>
              <w:t>Change your child’s clothing and bedding.</w:t>
            </w:r>
            <w:r w:rsidR="00CC364A">
              <w:t xml:space="preserve"> </w:t>
            </w:r>
            <w:r>
              <w:t>You can put these in the dryer on high heat for 10 minutes to kill lice</w:t>
            </w:r>
            <w:r w:rsidR="00D73BE1">
              <w:t>,</w:t>
            </w:r>
            <w:r>
              <w:t xml:space="preserve"> OR put things you can’t launder in a bag for a week</w:t>
            </w:r>
            <w:r w:rsidR="00D73BE1">
              <w:t>. L</w:t>
            </w:r>
            <w:r>
              <w:t xml:space="preserve">ice can’t survive off the head for more than </w:t>
            </w:r>
            <w:r w:rsidR="00D73BE1">
              <w:t>two</w:t>
            </w:r>
            <w:r>
              <w:t xml:space="preserve"> days.</w:t>
            </w:r>
          </w:p>
          <w:p w:rsidR="00B06215" w:rsidRDefault="00B06215" w:rsidP="00CA1455">
            <w:pPr>
              <w:pStyle w:val="ListBullet"/>
              <w:spacing w:after="0"/>
            </w:pPr>
            <w:r>
              <w:t>You might want to vacuum sofas and chairs, but DO NOT use insecticide sprays in the house.</w:t>
            </w:r>
            <w:r w:rsidR="00CC364A">
              <w:t xml:space="preserve"> </w:t>
            </w:r>
            <w:r>
              <w:t>These are unnecessary and can be toxic.</w:t>
            </w:r>
          </w:p>
          <w:p w:rsidR="00B06215" w:rsidRDefault="00B06215" w:rsidP="00CC364A">
            <w:pPr>
              <w:pStyle w:val="Heading2"/>
            </w:pPr>
            <w:r>
              <w:t>HOW TO GET RID OF NITS</w:t>
            </w:r>
          </w:p>
          <w:p w:rsidR="00B06215" w:rsidRDefault="00193857" w:rsidP="0060134A">
            <w:pPr>
              <w:pStyle w:val="ListBullet"/>
            </w:pPr>
            <w:r>
              <w:rPr>
                <w:noProof/>
                <w:lang w:eastAsia="en-US"/>
              </w:rPr>
              <mc:AlternateContent>
                <mc:Choice Requires="wps">
                  <w:drawing>
                    <wp:anchor distT="0" distB="0" distL="114300" distR="114300" simplePos="0" relativeHeight="251669504" behindDoc="0" locked="0" layoutInCell="1" allowOverlap="1" wp14:anchorId="0ED2F662" wp14:editId="4E42C4AC">
                      <wp:simplePos x="0" y="0"/>
                      <wp:positionH relativeFrom="column">
                        <wp:posOffset>0</wp:posOffset>
                      </wp:positionH>
                      <wp:positionV relativeFrom="margin">
                        <wp:posOffset>6167120</wp:posOffset>
                      </wp:positionV>
                      <wp:extent cx="27432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prstClr val="white"/>
                              </a:solidFill>
                              <a:ln>
                                <a:noFill/>
                              </a:ln>
                              <a:effectLst/>
                            </wps:spPr>
                            <wps:txbx>
                              <w:txbxContent>
                                <w:p w:rsidR="00D73BE1" w:rsidRPr="00B70CE5" w:rsidRDefault="00D73BE1" w:rsidP="00B70CE5">
                                  <w:pPr>
                                    <w:spacing w:before="40" w:after="0"/>
                                    <w:jc w:val="center"/>
                                    <w:rPr>
                                      <w:rStyle w:val="SubtleEmphasis"/>
                                      <w:color w:val="525252" w:themeColor="accent3" w:themeShade="80"/>
                                      <w:sz w:val="20"/>
                                    </w:rPr>
                                  </w:pPr>
                                  <w:r w:rsidRPr="00B70CE5">
                                    <w:rPr>
                                      <w:rStyle w:val="Emphasis"/>
                                      <w:color w:val="525252" w:themeColor="accent3" w:themeShade="80"/>
                                      <w:sz w:val="20"/>
                                    </w:rPr>
                                    <w:t>Various Life Stages of Lice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ED2F662" id="Text Box 10" o:spid="_x0000_s1029" type="#_x0000_t202" style="position:absolute;left:0;text-align:left;margin-left:0;margin-top:485.6pt;width:3in;height:18pt;z-index:25166950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" stroked="f">
                      <v:textbox inset="0,0,0,0">
                        <w:txbxContent>
                          <w:p w:rsidR="00D73BE1" w:rsidRPr="00B70CE5" w:rsidRDefault="00D73BE1" w:rsidP="00B70CE5">
                            <w:pPr>
                              <w:spacing w:before="40" w:after="0"/>
                              <w:jc w:val="center"/>
                              <w:rPr>
                                <w:rStyle w:val="SubtleEmphasis"/>
                                <w:color w:val="525252" w:themeColor="accent3" w:themeShade="80"/>
                                <w:sz w:val="20"/>
                              </w:rPr>
                            </w:pPr>
                            <w:r w:rsidRPr="00B70CE5">
                              <w:rPr>
                                <w:rStyle w:val="Emphasis"/>
                                <w:color w:val="525252" w:themeColor="accent3" w:themeShade="80"/>
                                <w:sz w:val="20"/>
                              </w:rPr>
                              <w:t>Various Life Stages of Lice</w:t>
                            </w:r>
                          </w:p>
                        </w:txbxContent>
                      </v:textbox>
                      <w10:wrap type="square" anchory="margin"/>
                    </v:shape>
                  </w:pict>
                </mc:Fallback>
              </mc:AlternateContent>
            </w:r>
            <w:r w:rsidR="00B06215">
              <w:t>YOU DO NOT HAVE TO DO THIS.</w:t>
            </w:r>
            <w:r w:rsidR="00CC364A">
              <w:t xml:space="preserve"> </w:t>
            </w:r>
            <w:r w:rsidR="00B06215">
              <w:t>As noted above, nits that are not close to the scalp are probably dead or already hatched.</w:t>
            </w:r>
            <w:r w:rsidR="00CC364A">
              <w:t xml:space="preserve"> </w:t>
            </w:r>
            <w:r w:rsidR="00D73BE1">
              <w:t>H</w:t>
            </w:r>
            <w:r w:rsidR="00B06215">
              <w:t>owever, getting rid of viable (live) nits will prevent them from hatching, and some people like to do this instead of or in addition to repeated treatments.</w:t>
            </w:r>
            <w:r w:rsidR="00CC364A">
              <w:t xml:space="preserve"> </w:t>
            </w:r>
            <w:r w:rsidR="00B06215">
              <w:t>You will need a special nit comb, a bright light, something to distract your child, and lots of patience to do this.</w:t>
            </w:r>
          </w:p>
          <w:p w:rsidR="00B06215" w:rsidRDefault="00587DAF">
            <w:r w:rsidRPr="00351EC6">
              <w:rPr>
                <w:noProof/>
                <w:lang w:eastAsia="en-US"/>
              </w:rPr>
              <w:drawing>
                <wp:anchor distT="0" distB="0" distL="114300" distR="114300" simplePos="0" relativeHeight="251667456" behindDoc="0" locked="0" layoutInCell="1" allowOverlap="1" wp14:anchorId="4FF820DC" wp14:editId="7D1181DE">
                  <wp:simplePos x="0" y="0"/>
                  <wp:positionH relativeFrom="margin">
                    <wp:align>center</wp:align>
                  </wp:positionH>
                  <wp:positionV relativeFrom="paragraph">
                    <wp:posOffset>133350</wp:posOffset>
                  </wp:positionV>
                  <wp:extent cx="2194560" cy="2194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 stages photo.jpg"/>
                          <pic:cNvPicPr/>
                        </pic:nvPicPr>
                        <pic:blipFill>
                          <a:blip r:embed="rId19">
                            <a:extLst>
                              <a:ext uri="{28A0092B-C50C-407E-A947-70E740481C1C}">
                                <a14:useLocalDpi xmlns:a14="http://schemas.microsoft.com/office/drawing/2010/main" val="0"/>
                              </a:ext>
                            </a:extLst>
                          </a:blip>
                          <a:stretch>
                            <a:fillRect/>
                          </a:stretch>
                        </pic:blipFill>
                        <pic:spPr>
                          <a:xfrm>
                            <a:off x="0" y="0"/>
                            <a:ext cx="219456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B3A37" w:rsidRDefault="00AB3A37">
      <w:pPr>
        <w:pStyle w:val="NoSpacing"/>
      </w:pPr>
    </w:p>
    <w:sectPr w:rsidR="00AB3A37">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abstractNum w:abstractNumId="1">
    <w:nsid w:val="1482775B"/>
    <w:multiLevelType w:val="multilevel"/>
    <w:tmpl w:val="601EC8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7B"/>
    <w:rsid w:val="00032C45"/>
    <w:rsid w:val="00091C7B"/>
    <w:rsid w:val="000F4E5E"/>
    <w:rsid w:val="00193857"/>
    <w:rsid w:val="001B6D16"/>
    <w:rsid w:val="002B0C89"/>
    <w:rsid w:val="002F62B2"/>
    <w:rsid w:val="003E4464"/>
    <w:rsid w:val="00427327"/>
    <w:rsid w:val="004A019A"/>
    <w:rsid w:val="00587DAF"/>
    <w:rsid w:val="00595FED"/>
    <w:rsid w:val="005D6E2C"/>
    <w:rsid w:val="0060134A"/>
    <w:rsid w:val="007B08E6"/>
    <w:rsid w:val="00864461"/>
    <w:rsid w:val="009B4A0D"/>
    <w:rsid w:val="00AB3A37"/>
    <w:rsid w:val="00B06215"/>
    <w:rsid w:val="00B25AB0"/>
    <w:rsid w:val="00B70CE5"/>
    <w:rsid w:val="00B81024"/>
    <w:rsid w:val="00BE4343"/>
    <w:rsid w:val="00C45788"/>
    <w:rsid w:val="00CC364A"/>
    <w:rsid w:val="00D7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B0C89"/>
    <w:pPr>
      <w:spacing w:after="120" w:line="240" w:lineRule="auto"/>
    </w:pPr>
  </w:style>
  <w:style w:type="paragraph" w:styleId="Heading1">
    <w:name w:val="heading 1"/>
    <w:basedOn w:val="Normal"/>
    <w:next w:val="Normal"/>
    <w:link w:val="Heading1Char"/>
    <w:uiPriority w:val="9"/>
    <w:qFormat/>
    <w:rsid w:val="002B0C89"/>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587DAF"/>
    <w:pPr>
      <w:keepNext/>
      <w:keepLines/>
      <w:spacing w:before="160" w:after="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B0C89"/>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B0C8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B0C8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B0C8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B0C89"/>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B0C8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B0C8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35"/>
    <w:unhideWhenUsed/>
    <w:qFormat/>
    <w:rsid w:val="002B0C89"/>
    <w:rPr>
      <w:b/>
      <w:bCs/>
      <w:smallCaps/>
      <w:color w:val="5B9BD5" w:themeColor="accent1"/>
      <w:spacing w:val="6"/>
    </w:rPr>
  </w:style>
  <w:style w:type="character" w:customStyle="1" w:styleId="Heading2Char">
    <w:name w:val="Heading 2 Char"/>
    <w:basedOn w:val="DefaultParagraphFont"/>
    <w:link w:val="Heading2"/>
    <w:uiPriority w:val="9"/>
    <w:rsid w:val="00587DAF"/>
    <w:rPr>
      <w:rFonts w:asciiTheme="majorHAnsi" w:eastAsiaTheme="majorEastAsia" w:hAnsiTheme="majorHAnsi" w:cstheme="majorBidi"/>
      <w:color w:val="C45911" w:themeColor="accent2" w:themeShade="BF"/>
      <w:sz w:val="28"/>
      <w:szCs w:val="28"/>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rsid w:val="00587DAF"/>
    <w:pPr>
      <w:numPr>
        <w:numId w:val="2"/>
      </w:numPr>
      <w:spacing w:after="20"/>
    </w:pPr>
  </w:style>
  <w:style w:type="character" w:customStyle="1" w:styleId="Heading1Char">
    <w:name w:val="Heading 1 Char"/>
    <w:basedOn w:val="DefaultParagraphFont"/>
    <w:link w:val="Heading1"/>
    <w:uiPriority w:val="9"/>
    <w:rsid w:val="002B0C89"/>
    <w:rPr>
      <w:rFonts w:asciiTheme="majorHAnsi" w:eastAsiaTheme="majorEastAsia" w:hAnsiTheme="majorHAnsi" w:cstheme="majorBidi"/>
      <w:color w:val="2E74B5" w:themeColor="accent1" w:themeShade="BF"/>
      <w:sz w:val="30"/>
      <w:szCs w:val="30"/>
    </w:rPr>
  </w:style>
  <w:style w:type="paragraph" w:customStyle="1" w:styleId="Company">
    <w:name w:val="Company"/>
    <w:basedOn w:val="Normal"/>
    <w:uiPriority w:val="2"/>
    <w:pPr>
      <w:spacing w:after="0"/>
    </w:pPr>
    <w:rPr>
      <w:rFonts w:asciiTheme="majorHAnsi" w:eastAsiaTheme="majorEastAsia" w:hAnsiTheme="majorHAnsi" w:cstheme="majorBidi"/>
      <w:b/>
      <w:bCs/>
      <w:caps/>
      <w:color w:val="2E74B5" w:themeColor="accent1" w:themeShade="BF"/>
    </w:rPr>
  </w:style>
  <w:style w:type="paragraph" w:styleId="Footer">
    <w:name w:val="footer"/>
    <w:basedOn w:val="Normal"/>
    <w:link w:val="FooterChar"/>
    <w:uiPriority w:val="2"/>
    <w:unhideWhenUsed/>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rsid w:val="002B0C89"/>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B0C8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B0C89"/>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B0C89"/>
    <w:rPr>
      <w:rFonts w:asciiTheme="majorHAnsi" w:eastAsiaTheme="majorEastAsia" w:hAnsiTheme="majorHAnsi" w:cstheme="majorBidi"/>
    </w:rPr>
  </w:style>
  <w:style w:type="paragraph" w:styleId="NoSpacing">
    <w:name w:val="No Spacing"/>
    <w:uiPriority w:val="1"/>
    <w:qFormat/>
    <w:rsid w:val="002B0C89"/>
    <w:pPr>
      <w:spacing w:after="0" w:line="240" w:lineRule="auto"/>
    </w:pPr>
  </w:style>
  <w:style w:type="paragraph" w:styleId="Quote">
    <w:name w:val="Quote"/>
    <w:basedOn w:val="Normal"/>
    <w:next w:val="Normal"/>
    <w:link w:val="QuoteChar"/>
    <w:uiPriority w:val="29"/>
    <w:qFormat/>
    <w:rsid w:val="002B0C89"/>
    <w:pPr>
      <w:spacing w:before="120"/>
      <w:ind w:left="720" w:right="720"/>
      <w:jc w:val="center"/>
    </w:pPr>
    <w:rPr>
      <w:i/>
      <w:iCs/>
    </w:rPr>
  </w:style>
  <w:style w:type="character" w:customStyle="1" w:styleId="QuoteChar">
    <w:name w:val="Quote Char"/>
    <w:basedOn w:val="DefaultParagraphFont"/>
    <w:link w:val="Quote"/>
    <w:uiPriority w:val="29"/>
    <w:rsid w:val="002B0C89"/>
    <w:rPr>
      <w:i/>
      <w:iCs/>
    </w:rPr>
  </w:style>
  <w:style w:type="character" w:customStyle="1" w:styleId="Heading3Char">
    <w:name w:val="Heading 3 Char"/>
    <w:basedOn w:val="DefaultParagraphFont"/>
    <w:link w:val="Heading3"/>
    <w:uiPriority w:val="9"/>
    <w:rsid w:val="002B0C89"/>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B0C8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B0C89"/>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B0C89"/>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B0C89"/>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B0C8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B0C89"/>
    <w:rPr>
      <w:rFonts w:asciiTheme="majorHAnsi" w:eastAsiaTheme="majorEastAsia" w:hAnsiTheme="majorHAnsi" w:cstheme="majorBidi"/>
      <w:color w:val="385623" w:themeColor="accent6" w:themeShade="80"/>
    </w:rPr>
  </w:style>
  <w:style w:type="character" w:styleId="Strong">
    <w:name w:val="Strong"/>
    <w:basedOn w:val="DefaultParagraphFont"/>
    <w:uiPriority w:val="22"/>
    <w:qFormat/>
    <w:rsid w:val="002B0C89"/>
    <w:rPr>
      <w:b/>
      <w:bCs/>
    </w:rPr>
  </w:style>
  <w:style w:type="character" w:styleId="Emphasis">
    <w:name w:val="Emphasis"/>
    <w:basedOn w:val="DefaultParagraphFont"/>
    <w:uiPriority w:val="20"/>
    <w:qFormat/>
    <w:rsid w:val="002B0C89"/>
    <w:rPr>
      <w:i/>
      <w:iCs/>
    </w:rPr>
  </w:style>
  <w:style w:type="paragraph" w:styleId="IntenseQuote">
    <w:name w:val="Intense Quote"/>
    <w:basedOn w:val="Normal"/>
    <w:next w:val="Normal"/>
    <w:link w:val="IntenseQuoteChar"/>
    <w:uiPriority w:val="30"/>
    <w:qFormat/>
    <w:rsid w:val="002B0C8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B0C89"/>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B0C89"/>
    <w:rPr>
      <w:i/>
      <w:iCs/>
      <w:color w:val="404040" w:themeColor="text1" w:themeTint="BF"/>
    </w:rPr>
  </w:style>
  <w:style w:type="character" w:styleId="IntenseEmphasis">
    <w:name w:val="Intense Emphasis"/>
    <w:basedOn w:val="DefaultParagraphFont"/>
    <w:uiPriority w:val="21"/>
    <w:qFormat/>
    <w:rsid w:val="002B0C89"/>
    <w:rPr>
      <w:b w:val="0"/>
      <w:bCs w:val="0"/>
      <w:i/>
      <w:iCs/>
      <w:color w:val="5B9BD5" w:themeColor="accent1"/>
    </w:rPr>
  </w:style>
  <w:style w:type="character" w:styleId="SubtleReference">
    <w:name w:val="Subtle Reference"/>
    <w:basedOn w:val="DefaultParagraphFont"/>
    <w:uiPriority w:val="31"/>
    <w:qFormat/>
    <w:rsid w:val="002B0C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0C89"/>
    <w:rPr>
      <w:b/>
      <w:bCs/>
      <w:smallCaps/>
      <w:color w:val="5B9BD5" w:themeColor="accent1"/>
      <w:spacing w:val="5"/>
      <w:u w:val="single"/>
    </w:rPr>
  </w:style>
  <w:style w:type="character" w:styleId="BookTitle">
    <w:name w:val="Book Title"/>
    <w:basedOn w:val="DefaultParagraphFont"/>
    <w:uiPriority w:val="33"/>
    <w:qFormat/>
    <w:rsid w:val="002B0C89"/>
    <w:rPr>
      <w:b/>
      <w:bCs/>
      <w:smallCaps/>
    </w:rPr>
  </w:style>
  <w:style w:type="paragraph" w:styleId="TOCHeading">
    <w:name w:val="TOC Heading"/>
    <w:basedOn w:val="Heading1"/>
    <w:next w:val="Normal"/>
    <w:uiPriority w:val="39"/>
    <w:semiHidden/>
    <w:unhideWhenUsed/>
    <w:qFormat/>
    <w:rsid w:val="002B0C89"/>
    <w:pPr>
      <w:outlineLvl w:val="9"/>
    </w:pPr>
  </w:style>
  <w:style w:type="character" w:styleId="Hyperlink">
    <w:name w:val="Hyperlink"/>
    <w:basedOn w:val="DefaultParagraphFont"/>
    <w:uiPriority w:val="99"/>
    <w:unhideWhenUsed/>
    <w:rsid w:val="00CC36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B0C89"/>
    <w:pPr>
      <w:spacing w:after="120" w:line="240" w:lineRule="auto"/>
    </w:pPr>
  </w:style>
  <w:style w:type="paragraph" w:styleId="Heading1">
    <w:name w:val="heading 1"/>
    <w:basedOn w:val="Normal"/>
    <w:next w:val="Normal"/>
    <w:link w:val="Heading1Char"/>
    <w:uiPriority w:val="9"/>
    <w:qFormat/>
    <w:rsid w:val="002B0C89"/>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587DAF"/>
    <w:pPr>
      <w:keepNext/>
      <w:keepLines/>
      <w:spacing w:before="160" w:after="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B0C89"/>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B0C8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B0C8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B0C8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B0C89"/>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B0C8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B0C8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35"/>
    <w:unhideWhenUsed/>
    <w:qFormat/>
    <w:rsid w:val="002B0C89"/>
    <w:rPr>
      <w:b/>
      <w:bCs/>
      <w:smallCaps/>
      <w:color w:val="5B9BD5" w:themeColor="accent1"/>
      <w:spacing w:val="6"/>
    </w:rPr>
  </w:style>
  <w:style w:type="character" w:customStyle="1" w:styleId="Heading2Char">
    <w:name w:val="Heading 2 Char"/>
    <w:basedOn w:val="DefaultParagraphFont"/>
    <w:link w:val="Heading2"/>
    <w:uiPriority w:val="9"/>
    <w:rsid w:val="00587DAF"/>
    <w:rPr>
      <w:rFonts w:asciiTheme="majorHAnsi" w:eastAsiaTheme="majorEastAsia" w:hAnsiTheme="majorHAnsi" w:cstheme="majorBidi"/>
      <w:color w:val="C45911" w:themeColor="accent2" w:themeShade="BF"/>
      <w:sz w:val="28"/>
      <w:szCs w:val="28"/>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rsid w:val="00587DAF"/>
    <w:pPr>
      <w:numPr>
        <w:numId w:val="2"/>
      </w:numPr>
      <w:spacing w:after="20"/>
    </w:pPr>
  </w:style>
  <w:style w:type="character" w:customStyle="1" w:styleId="Heading1Char">
    <w:name w:val="Heading 1 Char"/>
    <w:basedOn w:val="DefaultParagraphFont"/>
    <w:link w:val="Heading1"/>
    <w:uiPriority w:val="9"/>
    <w:rsid w:val="002B0C89"/>
    <w:rPr>
      <w:rFonts w:asciiTheme="majorHAnsi" w:eastAsiaTheme="majorEastAsia" w:hAnsiTheme="majorHAnsi" w:cstheme="majorBidi"/>
      <w:color w:val="2E74B5" w:themeColor="accent1" w:themeShade="BF"/>
      <w:sz w:val="30"/>
      <w:szCs w:val="30"/>
    </w:rPr>
  </w:style>
  <w:style w:type="paragraph" w:customStyle="1" w:styleId="Company">
    <w:name w:val="Company"/>
    <w:basedOn w:val="Normal"/>
    <w:uiPriority w:val="2"/>
    <w:pPr>
      <w:spacing w:after="0"/>
    </w:pPr>
    <w:rPr>
      <w:rFonts w:asciiTheme="majorHAnsi" w:eastAsiaTheme="majorEastAsia" w:hAnsiTheme="majorHAnsi" w:cstheme="majorBidi"/>
      <w:b/>
      <w:bCs/>
      <w:caps/>
      <w:color w:val="2E74B5" w:themeColor="accent1" w:themeShade="BF"/>
    </w:rPr>
  </w:style>
  <w:style w:type="paragraph" w:styleId="Footer">
    <w:name w:val="footer"/>
    <w:basedOn w:val="Normal"/>
    <w:link w:val="FooterChar"/>
    <w:uiPriority w:val="2"/>
    <w:unhideWhenUsed/>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rsid w:val="002B0C89"/>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B0C8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B0C89"/>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B0C89"/>
    <w:rPr>
      <w:rFonts w:asciiTheme="majorHAnsi" w:eastAsiaTheme="majorEastAsia" w:hAnsiTheme="majorHAnsi" w:cstheme="majorBidi"/>
    </w:rPr>
  </w:style>
  <w:style w:type="paragraph" w:styleId="NoSpacing">
    <w:name w:val="No Spacing"/>
    <w:uiPriority w:val="1"/>
    <w:qFormat/>
    <w:rsid w:val="002B0C89"/>
    <w:pPr>
      <w:spacing w:after="0" w:line="240" w:lineRule="auto"/>
    </w:pPr>
  </w:style>
  <w:style w:type="paragraph" w:styleId="Quote">
    <w:name w:val="Quote"/>
    <w:basedOn w:val="Normal"/>
    <w:next w:val="Normal"/>
    <w:link w:val="QuoteChar"/>
    <w:uiPriority w:val="29"/>
    <w:qFormat/>
    <w:rsid w:val="002B0C89"/>
    <w:pPr>
      <w:spacing w:before="120"/>
      <w:ind w:left="720" w:right="720"/>
      <w:jc w:val="center"/>
    </w:pPr>
    <w:rPr>
      <w:i/>
      <w:iCs/>
    </w:rPr>
  </w:style>
  <w:style w:type="character" w:customStyle="1" w:styleId="QuoteChar">
    <w:name w:val="Quote Char"/>
    <w:basedOn w:val="DefaultParagraphFont"/>
    <w:link w:val="Quote"/>
    <w:uiPriority w:val="29"/>
    <w:rsid w:val="002B0C89"/>
    <w:rPr>
      <w:i/>
      <w:iCs/>
    </w:rPr>
  </w:style>
  <w:style w:type="character" w:customStyle="1" w:styleId="Heading3Char">
    <w:name w:val="Heading 3 Char"/>
    <w:basedOn w:val="DefaultParagraphFont"/>
    <w:link w:val="Heading3"/>
    <w:uiPriority w:val="9"/>
    <w:rsid w:val="002B0C89"/>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B0C8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B0C89"/>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B0C89"/>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B0C89"/>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B0C8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B0C89"/>
    <w:rPr>
      <w:rFonts w:asciiTheme="majorHAnsi" w:eastAsiaTheme="majorEastAsia" w:hAnsiTheme="majorHAnsi" w:cstheme="majorBidi"/>
      <w:color w:val="385623" w:themeColor="accent6" w:themeShade="80"/>
    </w:rPr>
  </w:style>
  <w:style w:type="character" w:styleId="Strong">
    <w:name w:val="Strong"/>
    <w:basedOn w:val="DefaultParagraphFont"/>
    <w:uiPriority w:val="22"/>
    <w:qFormat/>
    <w:rsid w:val="002B0C89"/>
    <w:rPr>
      <w:b/>
      <w:bCs/>
    </w:rPr>
  </w:style>
  <w:style w:type="character" w:styleId="Emphasis">
    <w:name w:val="Emphasis"/>
    <w:basedOn w:val="DefaultParagraphFont"/>
    <w:uiPriority w:val="20"/>
    <w:qFormat/>
    <w:rsid w:val="002B0C89"/>
    <w:rPr>
      <w:i/>
      <w:iCs/>
    </w:rPr>
  </w:style>
  <w:style w:type="paragraph" w:styleId="IntenseQuote">
    <w:name w:val="Intense Quote"/>
    <w:basedOn w:val="Normal"/>
    <w:next w:val="Normal"/>
    <w:link w:val="IntenseQuoteChar"/>
    <w:uiPriority w:val="30"/>
    <w:qFormat/>
    <w:rsid w:val="002B0C8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B0C89"/>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B0C89"/>
    <w:rPr>
      <w:i/>
      <w:iCs/>
      <w:color w:val="404040" w:themeColor="text1" w:themeTint="BF"/>
    </w:rPr>
  </w:style>
  <w:style w:type="character" w:styleId="IntenseEmphasis">
    <w:name w:val="Intense Emphasis"/>
    <w:basedOn w:val="DefaultParagraphFont"/>
    <w:uiPriority w:val="21"/>
    <w:qFormat/>
    <w:rsid w:val="002B0C89"/>
    <w:rPr>
      <w:b w:val="0"/>
      <w:bCs w:val="0"/>
      <w:i/>
      <w:iCs/>
      <w:color w:val="5B9BD5" w:themeColor="accent1"/>
    </w:rPr>
  </w:style>
  <w:style w:type="character" w:styleId="SubtleReference">
    <w:name w:val="Subtle Reference"/>
    <w:basedOn w:val="DefaultParagraphFont"/>
    <w:uiPriority w:val="31"/>
    <w:qFormat/>
    <w:rsid w:val="002B0C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0C89"/>
    <w:rPr>
      <w:b/>
      <w:bCs/>
      <w:smallCaps/>
      <w:color w:val="5B9BD5" w:themeColor="accent1"/>
      <w:spacing w:val="5"/>
      <w:u w:val="single"/>
    </w:rPr>
  </w:style>
  <w:style w:type="character" w:styleId="BookTitle">
    <w:name w:val="Book Title"/>
    <w:basedOn w:val="DefaultParagraphFont"/>
    <w:uiPriority w:val="33"/>
    <w:qFormat/>
    <w:rsid w:val="002B0C89"/>
    <w:rPr>
      <w:b/>
      <w:bCs/>
      <w:smallCaps/>
    </w:rPr>
  </w:style>
  <w:style w:type="paragraph" w:styleId="TOCHeading">
    <w:name w:val="TOC Heading"/>
    <w:basedOn w:val="Heading1"/>
    <w:next w:val="Normal"/>
    <w:uiPriority w:val="39"/>
    <w:semiHidden/>
    <w:unhideWhenUsed/>
    <w:qFormat/>
    <w:rsid w:val="002B0C89"/>
    <w:pPr>
      <w:outlineLvl w:val="9"/>
    </w:pPr>
  </w:style>
  <w:style w:type="character" w:styleId="Hyperlink">
    <w:name w:val="Hyperlink"/>
    <w:basedOn w:val="DefaultParagraphFont"/>
    <w:uiPriority w:val="99"/>
    <w:unhideWhenUsed/>
    <w:rsid w:val="00CC3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usa.gov/1Nc54Hm" TargetMode="External"/><Relationship Id="rId13" Type="http://schemas.openxmlformats.org/officeDocument/2006/relationships/hyperlink" Target="http://www.nuvoforheadlice.com" TargetMode="External"/><Relationship Id="rId18" Type="http://schemas.openxmlformats.org/officeDocument/2006/relationships/hyperlink" Target="http://www.nuvoforheadlice.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1BL02e9"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8Vf1vD" TargetMode="External"/><Relationship Id="rId5" Type="http://schemas.microsoft.com/office/2007/relationships/stylesWithEffects" Target="stylesWithEffects.xml"/><Relationship Id="rId15" Type="http://schemas.openxmlformats.org/officeDocument/2006/relationships/image" Target="media/image2.jpg"/><Relationship Id="rId23" Type="http://schemas.openxmlformats.org/officeDocument/2006/relationships/customXml" Target="../customXml/item4.xml"/><Relationship Id="rId10" Type="http://schemas.openxmlformats.org/officeDocument/2006/relationships/hyperlink" Target="http://bit.ly/1GeCsgA" TargetMode="Externa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hyperlink" Target="http://bit.ly/1bqLyuR" TargetMode="External"/><Relationship Id="rId14" Type="http://schemas.openxmlformats.org/officeDocument/2006/relationships/image" Target="media/image1.gif"/><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utler\AppData\Roaming\Microsoft\Templates\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55e8470-145b-4845-a1c6-b573ec8f322b">Lice Management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45BE436462A748B9F6171DDE5DF674" ma:contentTypeVersion="3" ma:contentTypeDescription="Create a new document." ma:contentTypeScope="" ma:versionID="71d3476a95b4a584cb3e29e2506b0af6">
  <xsd:schema xmlns:xsd="http://www.w3.org/2001/XMLSchema" xmlns:xs="http://www.w3.org/2001/XMLSchema" xmlns:p="http://schemas.microsoft.com/office/2006/metadata/properties" xmlns:ns2="355e8470-145b-4845-a1c6-b573ec8f322b" xmlns:ns3="eb3b3b9d-7a50-424a-9eb0-1b2d0522099f" targetNamespace="http://schemas.microsoft.com/office/2006/metadata/properties" ma:root="true" ma:fieldsID="6e4f349fae1bf9a562b979b1168d4325" ns2:_="" ns3:_="">
    <xsd:import namespace="355e8470-145b-4845-a1c6-b573ec8f322b"/>
    <xsd:import namespace="eb3b3b9d-7a50-424a-9eb0-1b2d0522099f"/>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e8470-145b-4845-a1c6-b573ec8f322b" elementFormDefault="qualified">
    <xsd:import namespace="http://schemas.microsoft.com/office/2006/documentManagement/types"/>
    <xsd:import namespace="http://schemas.microsoft.com/office/infopath/2007/PartnerControls"/>
    <xsd:element name="Category" ma:index="4" nillable="true" ma:displayName="Category" ma:default="Accident Reports" ma:format="Dropdown" ma:internalName="Category" ma:readOnly="false">
      <xsd:simpleType>
        <xsd:restriction base="dms:Choice">
          <xsd:enumeration value="Accident Reports"/>
          <xsd:enumeration value="Allergies"/>
          <xsd:enumeration value="Care Plan Templates"/>
          <xsd:enumeration value="Clinic Forms"/>
          <xsd:enumeration value="Clinic Visit Reports"/>
          <xsd:enumeration value="Communicable Conditions"/>
          <xsd:enumeration value="CPR/AED"/>
          <xsd:enumeration value="Diabetes Care"/>
          <xsd:enumeration value="FERPA Dept. of Education"/>
          <xsd:enumeration value="First Aid"/>
          <xsd:enumeration value="Information for New School Nurses"/>
          <xsd:enumeration value="Letter Templates"/>
          <xsd:enumeration value="Lice Management"/>
          <xsd:enumeration value="Medication Administration"/>
          <xsd:enumeration value="Position Description/Standards of Care and Practice"/>
          <xsd:enumeration value="School Health Entrance Requirements"/>
          <xsd:enumeration value="School Health Screenings"/>
          <xsd:enumeration value="Spanish Health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eb3b3b9d-7a50-424a-9eb0-1b2d0522099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17325-0E0C-4F19-9C52-2290C60E2D49}"/>
</file>

<file path=customXml/itemProps2.xml><?xml version="1.0" encoding="utf-8"?>
<ds:datastoreItem xmlns:ds="http://schemas.openxmlformats.org/officeDocument/2006/customXml" ds:itemID="{D64D8F30-43E9-4C83-B22B-B18F9B1555A2}"/>
</file>

<file path=customXml/itemProps3.xml><?xml version="1.0" encoding="utf-8"?>
<ds:datastoreItem xmlns:ds="http://schemas.openxmlformats.org/officeDocument/2006/customXml" ds:itemID="{ADBF2A6B-68AD-4ABF-AE9F-331A5E7EB32B}"/>
</file>

<file path=customXml/itemProps4.xml><?xml version="1.0" encoding="utf-8"?>
<ds:datastoreItem xmlns:ds="http://schemas.openxmlformats.org/officeDocument/2006/customXml" ds:itemID="{0BDA069A-3321-427A-9D03-F2349D5E5B5B}"/>
</file>

<file path=docProps/app.xml><?xml version="1.0" encoding="utf-8"?>
<Properties xmlns="http://schemas.openxmlformats.org/officeDocument/2006/extended-properties" xmlns:vt="http://schemas.openxmlformats.org/officeDocument/2006/docPropsVTypes">
  <Template>Brochure</Template>
  <TotalTime>1</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Head Lice Fact Sheet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acps</dc:creator>
  <cp:lastModifiedBy>acps</cp:lastModifiedBy>
  <cp:revision>3</cp:revision>
  <dcterms:created xsi:type="dcterms:W3CDTF">2015-05-14T17:51:00Z</dcterms:created>
  <dcterms:modified xsi:type="dcterms:W3CDTF">2015-05-14T17:51:00Z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y fmtid="{D5CDD505-2E9C-101B-9397-08002B2CF9AE}" pid="3" name="ContentTypeId">
    <vt:lpwstr>0x0101007845BE436462A748B9F6171DDE5DF674</vt:lpwstr>
  </property>
</Properties>
</file>